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BA" w:rsidRDefault="00CD3300">
      <w:pPr>
        <w:rPr>
          <w:rFonts w:ascii="Verdana" w:hAnsi="Verdana"/>
          <w:b/>
          <w:u w:val="single"/>
        </w:rPr>
      </w:pPr>
      <w:r>
        <w:rPr>
          <w:rFonts w:ascii="Verdana" w:hAnsi="Verdana"/>
          <w:b/>
          <w:u w:val="single"/>
        </w:rPr>
        <w:t>USA i Arabvärlden.</w:t>
      </w:r>
    </w:p>
    <w:p w:rsidR="00CD3300" w:rsidRDefault="005577EC" w:rsidP="005577EC">
      <w:pPr>
        <w:spacing w:line="240" w:lineRule="auto"/>
        <w:jc w:val="both"/>
        <w:rPr>
          <w:rFonts w:ascii="Verdana" w:hAnsi="Verdana"/>
        </w:rPr>
      </w:pPr>
      <w:r>
        <w:rPr>
          <w:rFonts w:ascii="Verdana" w:hAnsi="Verdana"/>
        </w:rPr>
        <w:t>Knappt</w:t>
      </w:r>
      <w:r w:rsidR="00EC7AE4">
        <w:rPr>
          <w:rFonts w:ascii="Verdana" w:hAnsi="Verdana"/>
        </w:rPr>
        <w:t xml:space="preserve"> två månader före presidentvalet exploderar arabvärlden i en serie vål</w:t>
      </w:r>
      <w:r w:rsidR="00EC7AE4">
        <w:rPr>
          <w:rFonts w:ascii="Verdana" w:hAnsi="Verdana"/>
        </w:rPr>
        <w:t>d</w:t>
      </w:r>
      <w:r w:rsidR="00EC7AE4">
        <w:rPr>
          <w:rFonts w:ascii="Verdana" w:hAnsi="Verdana"/>
        </w:rPr>
        <w:t>samheter fån Tunisien till Arabiska halvön.</w:t>
      </w:r>
      <w:r w:rsidR="00296D69">
        <w:rPr>
          <w:rFonts w:ascii="Verdana" w:hAnsi="Verdana"/>
        </w:rPr>
        <w:t xml:space="preserve"> </w:t>
      </w:r>
      <w:r w:rsidR="00AB5073">
        <w:rPr>
          <w:rFonts w:ascii="Verdana" w:hAnsi="Verdana"/>
        </w:rPr>
        <w:t xml:space="preserve">Välbeväpnade grupper anfaller </w:t>
      </w:r>
      <w:r w:rsidR="00296D69">
        <w:rPr>
          <w:rFonts w:ascii="Verdana" w:hAnsi="Verdana"/>
        </w:rPr>
        <w:t>USA:s beskick</w:t>
      </w:r>
      <w:r w:rsidR="00AB5073">
        <w:rPr>
          <w:rFonts w:ascii="Verdana" w:hAnsi="Verdana"/>
        </w:rPr>
        <w:t>ningar och konsulat</w:t>
      </w:r>
      <w:r w:rsidR="00296D69">
        <w:rPr>
          <w:rFonts w:ascii="Verdana" w:hAnsi="Verdana"/>
        </w:rPr>
        <w:t xml:space="preserve">. </w:t>
      </w:r>
      <w:r w:rsidR="00AB5073">
        <w:rPr>
          <w:rFonts w:ascii="Verdana" w:hAnsi="Verdana"/>
        </w:rPr>
        <w:t xml:space="preserve">I konsulatet i Bengasi omkommer ambassadören och </w:t>
      </w:r>
      <w:r w:rsidR="00EB7986">
        <w:rPr>
          <w:rFonts w:ascii="Verdana" w:hAnsi="Verdana"/>
        </w:rPr>
        <w:t>tre</w:t>
      </w:r>
      <w:r w:rsidR="00AB5073">
        <w:rPr>
          <w:rFonts w:ascii="Verdana" w:hAnsi="Verdana"/>
        </w:rPr>
        <w:t xml:space="preserve"> vakter och det blir förluster i Kairo och på en del andra ställen.</w:t>
      </w:r>
      <w:r w:rsidR="00EB7986">
        <w:rPr>
          <w:rFonts w:ascii="Verdana" w:hAnsi="Verdana"/>
        </w:rPr>
        <w:t xml:space="preserve"> </w:t>
      </w:r>
    </w:p>
    <w:p w:rsidR="00EB7986" w:rsidRDefault="00EB7986" w:rsidP="005577EC">
      <w:pPr>
        <w:spacing w:line="240" w:lineRule="auto"/>
        <w:jc w:val="both"/>
        <w:rPr>
          <w:rFonts w:ascii="Verdana" w:hAnsi="Verdana"/>
        </w:rPr>
      </w:pPr>
      <w:r>
        <w:rPr>
          <w:rFonts w:ascii="Verdana" w:hAnsi="Verdana"/>
        </w:rPr>
        <w:t xml:space="preserve">För flera månader sedan spelade någon in en trailer, en cirka 13 minuter lång presentation av vad som sades bli en äventyrsfilm i </w:t>
      </w:r>
      <w:r w:rsidR="002936A1">
        <w:rPr>
          <w:rFonts w:ascii="Verdana" w:hAnsi="Verdana"/>
        </w:rPr>
        <w:t>Kalifornisk</w:t>
      </w:r>
      <w:r>
        <w:rPr>
          <w:rFonts w:ascii="Verdana" w:hAnsi="Verdana"/>
        </w:rPr>
        <w:t xml:space="preserve"> ökenmiljö. Den som sades vara bakom detta projekt var en kopt, d.v.s. en kristen abessinier. Han älskade tydligen inte muslimer. Så tar någon och radikalt ändrar ljudbandet och trailern har förvandlats till </w:t>
      </w:r>
      <w:r w:rsidR="002936A1">
        <w:rPr>
          <w:rFonts w:ascii="Verdana" w:hAnsi="Verdana"/>
        </w:rPr>
        <w:t>en hädelse av Mohamed. Från muslimskt</w:t>
      </w:r>
      <w:r>
        <w:rPr>
          <w:rFonts w:ascii="Verdana" w:hAnsi="Verdana"/>
        </w:rPr>
        <w:t xml:space="preserve"> hålls nu den amerikanska staten skyldig. Och folk hetsas nu att begå skändligheter för att hämnas på en oskyldig amerikansk stats omedvetna skändligheter. Hela upplä</w:t>
      </w:r>
      <w:r>
        <w:rPr>
          <w:rFonts w:ascii="Verdana" w:hAnsi="Verdana"/>
        </w:rPr>
        <w:t>g</w:t>
      </w:r>
      <w:r>
        <w:rPr>
          <w:rFonts w:ascii="Verdana" w:hAnsi="Verdana"/>
        </w:rPr>
        <w:t xml:space="preserve">get av projektet är en grymt omänsklig handling som i sin råhet på något sätt påminner om brotten den 11/9. </w:t>
      </w:r>
      <w:r w:rsidR="00D710F2">
        <w:rPr>
          <w:rFonts w:ascii="Verdana" w:hAnsi="Verdana"/>
        </w:rPr>
        <w:t>Det k</w:t>
      </w:r>
      <w:r w:rsidR="0048157A">
        <w:rPr>
          <w:rFonts w:ascii="Verdana" w:hAnsi="Verdana"/>
        </w:rPr>
        <w:t>anske rent av är brott som har sin uppri</w:t>
      </w:r>
      <w:r w:rsidR="0048157A">
        <w:rPr>
          <w:rFonts w:ascii="Verdana" w:hAnsi="Verdana"/>
        </w:rPr>
        <w:t>n</w:t>
      </w:r>
      <w:r w:rsidR="0048157A">
        <w:rPr>
          <w:rFonts w:ascii="Verdana" w:hAnsi="Verdana"/>
        </w:rPr>
        <w:t>nelse i samma organisation.</w:t>
      </w:r>
      <w:r>
        <w:rPr>
          <w:rFonts w:ascii="Verdana" w:hAnsi="Verdana"/>
        </w:rPr>
        <w:t xml:space="preserve"> </w:t>
      </w:r>
    </w:p>
    <w:p w:rsidR="00AD5A4E" w:rsidRPr="00E84BB9" w:rsidRDefault="00FF1A2A" w:rsidP="005577EC">
      <w:pPr>
        <w:spacing w:line="240" w:lineRule="auto"/>
        <w:jc w:val="both"/>
        <w:rPr>
          <w:rFonts w:ascii="Verdana" w:hAnsi="Verdana"/>
          <w:b/>
        </w:rPr>
      </w:pPr>
      <w:hyperlink r:id="rId5" w:history="1">
        <w:proofErr w:type="spellStart"/>
        <w:r w:rsidR="00AD5A4E" w:rsidRPr="00C82902">
          <w:rPr>
            <w:rStyle w:val="Hyperlnk"/>
            <w:rFonts w:ascii="Verdana" w:hAnsi="Verdana"/>
          </w:rPr>
          <w:t>Hezbollah</w:t>
        </w:r>
        <w:proofErr w:type="spellEnd"/>
      </w:hyperlink>
      <w:r w:rsidR="00AD5A4E" w:rsidRPr="00E84BB9">
        <w:rPr>
          <w:rFonts w:ascii="Verdana" w:hAnsi="Verdana"/>
          <w:b/>
        </w:rPr>
        <w:t>.</w:t>
      </w:r>
      <w:r w:rsidR="00E84BB9" w:rsidRPr="00E84BB9">
        <w:rPr>
          <w:rFonts w:ascii="Verdana" w:hAnsi="Verdana"/>
          <w:b/>
        </w:rPr>
        <w:t xml:space="preserve"> (H).</w:t>
      </w:r>
    </w:p>
    <w:p w:rsidR="00E84BB9" w:rsidRPr="00E84BB9" w:rsidRDefault="00E84BB9" w:rsidP="00E84BB9">
      <w:pPr>
        <w:spacing w:line="240" w:lineRule="auto"/>
        <w:jc w:val="both"/>
        <w:rPr>
          <w:rFonts w:ascii="Verdana" w:hAnsi="Verdana"/>
        </w:rPr>
      </w:pPr>
      <w:r w:rsidRPr="00E84BB9">
        <w:rPr>
          <w:rFonts w:ascii="Verdana" w:hAnsi="Verdana"/>
        </w:rPr>
        <w:t xml:space="preserve">H kan anses vara Irans och den syriska regeringens </w:t>
      </w:r>
      <w:r>
        <w:rPr>
          <w:rFonts w:ascii="Verdana" w:hAnsi="Verdana"/>
        </w:rPr>
        <w:t>förlängda arm. Organisa</w:t>
      </w:r>
      <w:r>
        <w:rPr>
          <w:rFonts w:ascii="Verdana" w:hAnsi="Verdana"/>
        </w:rPr>
        <w:t>t</w:t>
      </w:r>
      <w:r>
        <w:rPr>
          <w:rFonts w:ascii="Verdana" w:hAnsi="Verdana"/>
        </w:rPr>
        <w:t>ionen anses av flera Västländer vara en terroristorganisation, medan andra, dä</w:t>
      </w:r>
      <w:r>
        <w:rPr>
          <w:rFonts w:ascii="Verdana" w:hAnsi="Verdana"/>
        </w:rPr>
        <w:t>r</w:t>
      </w:r>
      <w:r>
        <w:rPr>
          <w:rFonts w:ascii="Verdana" w:hAnsi="Verdana"/>
        </w:rPr>
        <w:t>ibland Sverige, tvekar. Den är under alla förhållanden hårt knuten till shiamu</w:t>
      </w:r>
      <w:r>
        <w:rPr>
          <w:rFonts w:ascii="Verdana" w:hAnsi="Verdana"/>
        </w:rPr>
        <w:t>s</w:t>
      </w:r>
      <w:r>
        <w:rPr>
          <w:rFonts w:ascii="Verdana" w:hAnsi="Verdana"/>
        </w:rPr>
        <w:t xml:space="preserve">limska stävanden. </w:t>
      </w:r>
      <w:r w:rsidR="00D710F2">
        <w:rPr>
          <w:rFonts w:ascii="Verdana" w:hAnsi="Verdana"/>
        </w:rPr>
        <w:t xml:space="preserve">Nu har H trätt fram och tagit på sig visst ansvar. </w:t>
      </w:r>
      <w:r>
        <w:rPr>
          <w:rFonts w:ascii="Verdana" w:hAnsi="Verdana"/>
        </w:rPr>
        <w:t>På dagens nyhetssida från BBC kan man bl.a. läsa:</w:t>
      </w:r>
    </w:p>
    <w:p w:rsidR="004C54B1" w:rsidRDefault="00FF1A2A" w:rsidP="006939D4">
      <w:pPr>
        <w:pStyle w:val="caption1"/>
        <w:ind w:left="1304"/>
        <w:rPr>
          <w:rFonts w:ascii="Verdana" w:hAnsi="Verdana" w:cs="Arial"/>
          <w:sz w:val="22"/>
          <w:szCs w:val="22"/>
          <w:lang w:val="en-US"/>
        </w:rPr>
      </w:pPr>
      <w:hyperlink r:id="rId6" w:history="1">
        <w:r w:rsidR="00BF1988" w:rsidRPr="007D5859">
          <w:rPr>
            <w:rFonts w:ascii="Verdana" w:hAnsi="Verdana" w:cs="Arial"/>
            <w:bCs/>
            <w:color w:val="1F4F82"/>
            <w:sz w:val="22"/>
            <w:szCs w:val="22"/>
            <w:lang w:val="en-US"/>
          </w:rPr>
          <w:t>Hezbollah urges new film protests</w:t>
        </w:r>
      </w:hyperlink>
      <w:r w:rsidR="00BF1988" w:rsidRPr="007D5859">
        <w:rPr>
          <w:rFonts w:ascii="Verdana" w:hAnsi="Verdana" w:cs="Arial"/>
          <w:bCs/>
          <w:color w:val="000000"/>
          <w:sz w:val="22"/>
          <w:szCs w:val="22"/>
          <w:lang w:val="en-US"/>
        </w:rPr>
        <w:t>.</w:t>
      </w:r>
      <w:r w:rsidR="00BF1988" w:rsidRPr="00BF1988">
        <w:rPr>
          <w:rFonts w:ascii="Verdana" w:hAnsi="Verdana" w:cs="Arial"/>
          <w:bCs/>
          <w:color w:val="000000"/>
          <w:sz w:val="22"/>
          <w:szCs w:val="22"/>
          <w:lang w:val="en-US"/>
        </w:rPr>
        <w:t xml:space="preserve"> </w:t>
      </w:r>
      <w:r w:rsidR="00BF1988" w:rsidRPr="00BF1988">
        <w:rPr>
          <w:rFonts w:ascii="Verdana" w:hAnsi="Verdana" w:cs="Arial"/>
          <w:color w:val="000000"/>
          <w:sz w:val="22"/>
          <w:szCs w:val="22"/>
          <w:lang w:val="en-US"/>
        </w:rPr>
        <w:t>The leader of Lebanese Shia Mu</w:t>
      </w:r>
      <w:r w:rsidR="00BF1988" w:rsidRPr="00BF1988">
        <w:rPr>
          <w:rFonts w:ascii="Verdana" w:hAnsi="Verdana" w:cs="Arial"/>
          <w:color w:val="000000"/>
          <w:sz w:val="22"/>
          <w:szCs w:val="22"/>
          <w:lang w:val="en-US"/>
        </w:rPr>
        <w:t>s</w:t>
      </w:r>
      <w:r w:rsidR="00BF1988" w:rsidRPr="00BF1988">
        <w:rPr>
          <w:rFonts w:ascii="Verdana" w:hAnsi="Verdana" w:cs="Arial"/>
          <w:color w:val="000000"/>
          <w:sz w:val="22"/>
          <w:szCs w:val="22"/>
          <w:lang w:val="en-US"/>
        </w:rPr>
        <w:t xml:space="preserve">lim militant movement Hezbollah calls for fresh protests over an anti-Islam amateur video produced in the US. </w:t>
      </w:r>
      <w:r w:rsidR="00BF1988" w:rsidRPr="007D5859">
        <w:rPr>
          <w:rFonts w:ascii="Verdana" w:hAnsi="Verdana" w:cs="Arial"/>
          <w:color w:val="000000"/>
          <w:sz w:val="22"/>
          <w:szCs w:val="22"/>
          <w:lang w:val="en-US"/>
        </w:rPr>
        <w:t>(BBC 2012.09.17)</w:t>
      </w:r>
      <w:r w:rsidR="004C54B1" w:rsidRPr="007D5859">
        <w:rPr>
          <w:rFonts w:ascii="Verdana" w:hAnsi="Verdana" w:cs="Arial"/>
          <w:color w:val="000000"/>
          <w:sz w:val="22"/>
          <w:szCs w:val="22"/>
          <w:lang w:val="en-US"/>
        </w:rPr>
        <w:t xml:space="preserve"> </w:t>
      </w:r>
      <w:r w:rsidR="004C54B1" w:rsidRPr="007D5859">
        <w:rPr>
          <w:rFonts w:ascii="Verdana" w:hAnsi="Verdana" w:cs="Arial"/>
          <w:sz w:val="22"/>
          <w:szCs w:val="22"/>
          <w:lang w:val="en-US"/>
        </w:rPr>
        <w:t xml:space="preserve">Sheikh </w:t>
      </w:r>
      <w:proofErr w:type="spellStart"/>
      <w:r w:rsidR="004C54B1" w:rsidRPr="007D5859">
        <w:rPr>
          <w:rFonts w:ascii="Verdana" w:hAnsi="Verdana" w:cs="Arial"/>
          <w:sz w:val="22"/>
          <w:szCs w:val="22"/>
          <w:lang w:val="en-US"/>
        </w:rPr>
        <w:t>Nasrallah</w:t>
      </w:r>
      <w:proofErr w:type="spellEnd"/>
      <w:r w:rsidR="004C54B1" w:rsidRPr="007D5859">
        <w:rPr>
          <w:rFonts w:ascii="Verdana" w:hAnsi="Verdana" w:cs="Arial"/>
          <w:sz w:val="22"/>
          <w:szCs w:val="22"/>
          <w:lang w:val="en-US"/>
        </w:rPr>
        <w:t>: "Those who should be held accountable, punished, pros</w:t>
      </w:r>
      <w:r w:rsidR="004C54B1" w:rsidRPr="007D5859">
        <w:rPr>
          <w:rFonts w:ascii="Verdana" w:hAnsi="Verdana" w:cs="Arial"/>
          <w:sz w:val="22"/>
          <w:szCs w:val="22"/>
          <w:lang w:val="en-US"/>
        </w:rPr>
        <w:t>e</w:t>
      </w:r>
      <w:r w:rsidR="004C54B1" w:rsidRPr="007D5859">
        <w:rPr>
          <w:rFonts w:ascii="Verdana" w:hAnsi="Verdana" w:cs="Arial"/>
          <w:sz w:val="22"/>
          <w:szCs w:val="22"/>
          <w:lang w:val="en-US"/>
        </w:rPr>
        <w:t>cuted and boycotted are those directly responsible for this film''.</w:t>
      </w:r>
    </w:p>
    <w:p w:rsidR="00F664AA" w:rsidRDefault="00F664AA" w:rsidP="00AC0B0F">
      <w:pPr>
        <w:pStyle w:val="caption1"/>
        <w:jc w:val="both"/>
        <w:rPr>
          <w:rFonts w:ascii="Verdana" w:hAnsi="Verdana" w:cs="Arial"/>
          <w:sz w:val="22"/>
          <w:szCs w:val="22"/>
        </w:rPr>
      </w:pPr>
      <w:r w:rsidRPr="00B07646">
        <w:rPr>
          <w:rFonts w:ascii="Verdana" w:hAnsi="Verdana" w:cs="Arial"/>
          <w:sz w:val="22"/>
          <w:szCs w:val="22"/>
        </w:rPr>
        <w:t xml:space="preserve">Detta är ju ett </w:t>
      </w:r>
      <w:r w:rsidR="00B07646" w:rsidRPr="00B07646">
        <w:rPr>
          <w:rFonts w:ascii="Verdana" w:hAnsi="Verdana" w:cs="Arial"/>
          <w:sz w:val="22"/>
          <w:szCs w:val="22"/>
        </w:rPr>
        <w:t>typiskt</w:t>
      </w:r>
      <w:r w:rsidRPr="00B07646">
        <w:rPr>
          <w:rFonts w:ascii="Verdana" w:hAnsi="Verdana" w:cs="Arial"/>
          <w:sz w:val="22"/>
          <w:szCs w:val="22"/>
        </w:rPr>
        <w:t xml:space="preserve"> dubbelsnack av sämsta märke.</w:t>
      </w:r>
      <w:r w:rsidR="00B07646">
        <w:rPr>
          <w:rFonts w:ascii="Verdana" w:hAnsi="Verdana" w:cs="Arial"/>
          <w:sz w:val="22"/>
          <w:szCs w:val="22"/>
        </w:rPr>
        <w:t xml:space="preserve"> Å ena sidan eldar man på för nya våldsamheter mot någon/några man egentligen inte vet vem det är.</w:t>
      </w:r>
      <w:r w:rsidR="00AC0B0F">
        <w:rPr>
          <w:rFonts w:ascii="Verdana" w:hAnsi="Verdana" w:cs="Arial"/>
          <w:sz w:val="22"/>
          <w:szCs w:val="22"/>
        </w:rPr>
        <w:t xml:space="preserve"> Man får ett starkt intryck att våldsamheten i sig är viktigare än v</w:t>
      </w:r>
      <w:r w:rsidR="00744220">
        <w:rPr>
          <w:rFonts w:ascii="Verdana" w:hAnsi="Verdana" w:cs="Arial"/>
          <w:sz w:val="22"/>
          <w:szCs w:val="22"/>
        </w:rPr>
        <w:t>e</w:t>
      </w:r>
      <w:r w:rsidR="00AC0B0F">
        <w:rPr>
          <w:rFonts w:ascii="Verdana" w:hAnsi="Verdana" w:cs="Arial"/>
          <w:sz w:val="22"/>
          <w:szCs w:val="22"/>
        </w:rPr>
        <w:t>m det nu är som råkar stå i vägen.</w:t>
      </w:r>
      <w:r w:rsidR="00744220">
        <w:rPr>
          <w:rFonts w:ascii="Verdana" w:hAnsi="Verdana" w:cs="Arial"/>
          <w:sz w:val="22"/>
          <w:szCs w:val="22"/>
        </w:rPr>
        <w:t xml:space="preserve"> Å andra sidan använder man ord, som ger intryck av att man är rättsinning och rättvis.</w:t>
      </w:r>
      <w:r w:rsidR="009539D6">
        <w:rPr>
          <w:rFonts w:ascii="Verdana" w:hAnsi="Verdana" w:cs="Arial"/>
          <w:sz w:val="22"/>
          <w:szCs w:val="22"/>
        </w:rPr>
        <w:t xml:space="preserve"> Det våld, som har demonstrerats vid Västerländska b</w:t>
      </w:r>
      <w:r w:rsidR="009539D6">
        <w:rPr>
          <w:rFonts w:ascii="Verdana" w:hAnsi="Verdana" w:cs="Arial"/>
          <w:sz w:val="22"/>
          <w:szCs w:val="22"/>
        </w:rPr>
        <w:t>e</w:t>
      </w:r>
      <w:r w:rsidR="009539D6">
        <w:rPr>
          <w:rFonts w:ascii="Verdana" w:hAnsi="Verdana" w:cs="Arial"/>
          <w:sz w:val="22"/>
          <w:szCs w:val="22"/>
        </w:rPr>
        <w:t>skickningar och hjälporganisationer, ger närmast intryck av besinningslöst hat.</w:t>
      </w:r>
    </w:p>
    <w:p w:rsidR="009539D6" w:rsidRDefault="00000687" w:rsidP="00AC0B0F">
      <w:pPr>
        <w:pStyle w:val="caption1"/>
        <w:jc w:val="both"/>
        <w:rPr>
          <w:rFonts w:ascii="Verdana" w:hAnsi="Verdana" w:cs="Arial"/>
          <w:sz w:val="22"/>
          <w:szCs w:val="22"/>
        </w:rPr>
      </w:pPr>
      <w:r>
        <w:rPr>
          <w:rFonts w:ascii="Verdana" w:hAnsi="Verdana" w:cs="Arial"/>
          <w:sz w:val="22"/>
          <w:szCs w:val="22"/>
        </w:rPr>
        <w:t>Varför kommer det nu? Har det egentligen något att göra med en</w:t>
      </w:r>
      <w:r w:rsidR="004F75AC">
        <w:rPr>
          <w:rFonts w:ascii="Verdana" w:hAnsi="Verdana" w:cs="Arial"/>
          <w:sz w:val="22"/>
          <w:szCs w:val="22"/>
        </w:rPr>
        <w:t xml:space="preserve"> koptisk</w:t>
      </w:r>
      <w:r>
        <w:rPr>
          <w:rFonts w:ascii="Verdana" w:hAnsi="Verdana" w:cs="Arial"/>
          <w:sz w:val="22"/>
          <w:szCs w:val="22"/>
        </w:rPr>
        <w:t xml:space="preserve"> am</w:t>
      </w:r>
      <w:r>
        <w:rPr>
          <w:rFonts w:ascii="Verdana" w:hAnsi="Verdana" w:cs="Arial"/>
          <w:sz w:val="22"/>
          <w:szCs w:val="22"/>
        </w:rPr>
        <w:t>a</w:t>
      </w:r>
      <w:r>
        <w:rPr>
          <w:rFonts w:ascii="Verdana" w:hAnsi="Verdana" w:cs="Arial"/>
          <w:sz w:val="22"/>
          <w:szCs w:val="22"/>
        </w:rPr>
        <w:t>törvideo som spelades in för länge sedan? Jag tror inte det. Jag tror att det är ett försök att räcka en hjälpande hand till en</w:t>
      </w:r>
      <w:r w:rsidR="002936A1">
        <w:rPr>
          <w:rFonts w:ascii="Verdana" w:hAnsi="Verdana" w:cs="Arial"/>
          <w:sz w:val="22"/>
          <w:szCs w:val="22"/>
        </w:rPr>
        <w:t xml:space="preserve"> annan</w:t>
      </w:r>
      <w:r>
        <w:rPr>
          <w:rFonts w:ascii="Verdana" w:hAnsi="Verdana" w:cs="Arial"/>
          <w:sz w:val="22"/>
          <w:szCs w:val="22"/>
        </w:rPr>
        <w:t xml:space="preserve"> hårt trängd hjälte, president A</w:t>
      </w:r>
      <w:r>
        <w:rPr>
          <w:rFonts w:ascii="Verdana" w:hAnsi="Verdana" w:cs="Arial"/>
          <w:sz w:val="22"/>
          <w:szCs w:val="22"/>
        </w:rPr>
        <w:t>s</w:t>
      </w:r>
      <w:r>
        <w:rPr>
          <w:rFonts w:ascii="Verdana" w:hAnsi="Verdana" w:cs="Arial"/>
          <w:sz w:val="22"/>
          <w:szCs w:val="22"/>
        </w:rPr>
        <w:t>sad i Syrien. Den syriska regerin</w:t>
      </w:r>
      <w:r w:rsidR="002936A1">
        <w:rPr>
          <w:rFonts w:ascii="Verdana" w:hAnsi="Verdana" w:cs="Arial"/>
          <w:sz w:val="22"/>
          <w:szCs w:val="22"/>
        </w:rPr>
        <w:t>gen har det svårt på många fronter</w:t>
      </w:r>
      <w:r>
        <w:rPr>
          <w:rFonts w:ascii="Verdana" w:hAnsi="Verdana" w:cs="Arial"/>
          <w:sz w:val="22"/>
          <w:szCs w:val="22"/>
        </w:rPr>
        <w:t xml:space="preserve"> och gänget kring Assad och Iran behöver all den hjälp de kan få. Israel hotar att bomba Iran, och i Syrien går det rätt illa för Assads styrkor. Det är egentligen bara </w:t>
      </w:r>
      <w:r w:rsidR="00480A0D" w:rsidRPr="00480A0D">
        <w:rPr>
          <w:rFonts w:ascii="Verdana" w:hAnsi="Verdana"/>
          <w:bCs/>
          <w:sz w:val="22"/>
          <w:szCs w:val="22"/>
        </w:rPr>
        <w:t>Nusayrieriska</w:t>
      </w:r>
      <w:r w:rsidR="0062668A">
        <w:rPr>
          <w:rFonts w:ascii="Verdana" w:hAnsi="Verdana" w:cs="Arial"/>
          <w:sz w:val="22"/>
          <w:szCs w:val="22"/>
        </w:rPr>
        <w:t xml:space="preserve"> </w:t>
      </w:r>
      <w:r w:rsidR="00D710F2">
        <w:rPr>
          <w:rFonts w:ascii="Verdana" w:hAnsi="Verdana" w:cs="Arial"/>
          <w:sz w:val="22"/>
          <w:szCs w:val="22"/>
        </w:rPr>
        <w:t>(</w:t>
      </w:r>
      <w:proofErr w:type="spellStart"/>
      <w:r w:rsidR="00D710F2">
        <w:rPr>
          <w:rFonts w:ascii="Verdana" w:hAnsi="Verdana" w:cs="Arial"/>
          <w:sz w:val="22"/>
          <w:szCs w:val="22"/>
        </w:rPr>
        <w:t>Alewitiska</w:t>
      </w:r>
      <w:proofErr w:type="spellEnd"/>
      <w:r w:rsidR="00D710F2">
        <w:rPr>
          <w:rFonts w:ascii="Verdana" w:hAnsi="Verdana" w:cs="Arial"/>
          <w:sz w:val="22"/>
          <w:szCs w:val="22"/>
        </w:rPr>
        <w:t xml:space="preserve">) </w:t>
      </w:r>
      <w:r>
        <w:rPr>
          <w:rFonts w:ascii="Verdana" w:hAnsi="Verdana" w:cs="Arial"/>
          <w:sz w:val="22"/>
          <w:szCs w:val="22"/>
        </w:rPr>
        <w:t>soldater</w:t>
      </w:r>
      <w:r w:rsidR="0062668A">
        <w:rPr>
          <w:rFonts w:ascii="Verdana" w:hAnsi="Verdana" w:cs="Arial"/>
          <w:sz w:val="22"/>
          <w:szCs w:val="22"/>
        </w:rPr>
        <w:t>, soldater</w:t>
      </w:r>
      <w:r>
        <w:rPr>
          <w:rFonts w:ascii="Verdana" w:hAnsi="Verdana" w:cs="Arial"/>
          <w:sz w:val="22"/>
          <w:szCs w:val="22"/>
        </w:rPr>
        <w:t xml:space="preserve"> från hans egen stam</w:t>
      </w:r>
      <w:r w:rsidR="0062668A">
        <w:rPr>
          <w:rFonts w:ascii="Verdana" w:hAnsi="Verdana" w:cs="Arial"/>
          <w:sz w:val="22"/>
          <w:szCs w:val="22"/>
        </w:rPr>
        <w:t>,</w:t>
      </w:r>
      <w:r>
        <w:rPr>
          <w:rFonts w:ascii="Verdana" w:hAnsi="Verdana" w:cs="Arial"/>
          <w:sz w:val="22"/>
          <w:szCs w:val="22"/>
        </w:rPr>
        <w:t xml:space="preserve"> som inte de</w:t>
      </w:r>
      <w:r>
        <w:rPr>
          <w:rFonts w:ascii="Verdana" w:hAnsi="Verdana" w:cs="Arial"/>
          <w:sz w:val="22"/>
          <w:szCs w:val="22"/>
        </w:rPr>
        <w:t>s</w:t>
      </w:r>
      <w:r>
        <w:rPr>
          <w:rFonts w:ascii="Verdana" w:hAnsi="Verdana" w:cs="Arial"/>
          <w:sz w:val="22"/>
          <w:szCs w:val="22"/>
        </w:rPr>
        <w:t>serterar</w:t>
      </w:r>
      <w:r w:rsidR="00B94BE8">
        <w:rPr>
          <w:rFonts w:ascii="Verdana" w:hAnsi="Verdana" w:cs="Arial"/>
          <w:sz w:val="22"/>
          <w:szCs w:val="22"/>
        </w:rPr>
        <w:t xml:space="preserve">. Hans flygvapen hör till hans trognaste stöd. </w:t>
      </w:r>
      <w:r w:rsidR="0062668A">
        <w:rPr>
          <w:rFonts w:ascii="Verdana" w:hAnsi="Verdana" w:cs="Arial"/>
          <w:sz w:val="22"/>
          <w:szCs w:val="22"/>
        </w:rPr>
        <w:t xml:space="preserve">Här är det </w:t>
      </w:r>
      <w:r w:rsidR="00480A0D" w:rsidRPr="00480A0D">
        <w:rPr>
          <w:rFonts w:ascii="Verdana" w:hAnsi="Verdana"/>
          <w:bCs/>
          <w:sz w:val="22"/>
          <w:szCs w:val="22"/>
        </w:rPr>
        <w:t>Nusayrieriska</w:t>
      </w:r>
      <w:r w:rsidR="00480A0D">
        <w:rPr>
          <w:rFonts w:ascii="Verdana" w:hAnsi="Verdana" w:cs="Arial"/>
          <w:sz w:val="22"/>
          <w:szCs w:val="22"/>
        </w:rPr>
        <w:t xml:space="preserve"> </w:t>
      </w:r>
      <w:r w:rsidR="0062668A">
        <w:rPr>
          <w:rFonts w:ascii="Verdana" w:hAnsi="Verdana" w:cs="Arial"/>
          <w:sz w:val="22"/>
          <w:szCs w:val="22"/>
        </w:rPr>
        <w:t>i</w:t>
      </w:r>
      <w:r w:rsidR="0062668A">
        <w:rPr>
          <w:rFonts w:ascii="Verdana" w:hAnsi="Verdana" w:cs="Arial"/>
          <w:sz w:val="22"/>
          <w:szCs w:val="22"/>
        </w:rPr>
        <w:t>n</w:t>
      </w:r>
      <w:r w:rsidR="0062668A">
        <w:rPr>
          <w:rFonts w:ascii="Verdana" w:hAnsi="Verdana" w:cs="Arial"/>
          <w:sz w:val="22"/>
          <w:szCs w:val="22"/>
        </w:rPr>
        <w:t xml:space="preserve">slaget dominerande. </w:t>
      </w:r>
      <w:r w:rsidR="00B94BE8">
        <w:rPr>
          <w:rFonts w:ascii="Verdana" w:hAnsi="Verdana" w:cs="Arial"/>
          <w:sz w:val="22"/>
          <w:szCs w:val="22"/>
        </w:rPr>
        <w:t>I det här läget är de resonemang som förs om ett flygfö</w:t>
      </w:r>
      <w:r w:rsidR="00B94BE8">
        <w:rPr>
          <w:rFonts w:ascii="Verdana" w:hAnsi="Verdana" w:cs="Arial"/>
          <w:sz w:val="22"/>
          <w:szCs w:val="22"/>
        </w:rPr>
        <w:t>r</w:t>
      </w:r>
      <w:r w:rsidR="00B94BE8">
        <w:rPr>
          <w:rFonts w:ascii="Verdana" w:hAnsi="Verdana" w:cs="Arial"/>
          <w:sz w:val="22"/>
          <w:szCs w:val="22"/>
        </w:rPr>
        <w:t xml:space="preserve">bud, en ”no fly </w:t>
      </w:r>
      <w:proofErr w:type="spellStart"/>
      <w:r w:rsidR="00B94BE8">
        <w:rPr>
          <w:rFonts w:ascii="Verdana" w:hAnsi="Verdana" w:cs="Arial"/>
          <w:sz w:val="22"/>
          <w:szCs w:val="22"/>
        </w:rPr>
        <w:t>zone</w:t>
      </w:r>
      <w:proofErr w:type="spellEnd"/>
      <w:r w:rsidR="00B94BE8">
        <w:rPr>
          <w:rFonts w:ascii="Verdana" w:hAnsi="Verdana" w:cs="Arial"/>
          <w:sz w:val="22"/>
          <w:szCs w:val="22"/>
        </w:rPr>
        <w:t>”,</w:t>
      </w:r>
      <w:r>
        <w:rPr>
          <w:rFonts w:ascii="Verdana" w:hAnsi="Verdana" w:cs="Arial"/>
          <w:sz w:val="22"/>
          <w:szCs w:val="22"/>
        </w:rPr>
        <w:t xml:space="preserve"> </w:t>
      </w:r>
      <w:r w:rsidR="00B94BE8">
        <w:rPr>
          <w:rFonts w:ascii="Verdana" w:hAnsi="Verdana" w:cs="Arial"/>
          <w:sz w:val="22"/>
          <w:szCs w:val="22"/>
        </w:rPr>
        <w:t>ett mycket all</w:t>
      </w:r>
      <w:r w:rsidR="00480A0D">
        <w:rPr>
          <w:rFonts w:ascii="Verdana" w:hAnsi="Verdana" w:cs="Arial"/>
          <w:sz w:val="22"/>
          <w:szCs w:val="22"/>
        </w:rPr>
        <w:t xml:space="preserve">varligt </w:t>
      </w:r>
      <w:r w:rsidR="00B94BE8">
        <w:rPr>
          <w:rFonts w:ascii="Verdana" w:hAnsi="Verdana" w:cs="Arial"/>
          <w:sz w:val="22"/>
          <w:szCs w:val="22"/>
        </w:rPr>
        <w:t xml:space="preserve">hot. </w:t>
      </w:r>
      <w:r w:rsidR="0062668A">
        <w:rPr>
          <w:rFonts w:ascii="Verdana" w:hAnsi="Verdana" w:cs="Arial"/>
          <w:sz w:val="22"/>
          <w:szCs w:val="22"/>
        </w:rPr>
        <w:t>Ett sådant förslag framfördes för en knapp vecka sedan av Economist. Det skulle möjliggöra en detaljerad kontroll av de syriska regeringsstyrkorna. Det sannolika är att de</w:t>
      </w:r>
      <w:r w:rsidR="002936A1">
        <w:rPr>
          <w:rFonts w:ascii="Verdana" w:hAnsi="Verdana" w:cs="Arial"/>
          <w:sz w:val="22"/>
          <w:szCs w:val="22"/>
        </w:rPr>
        <w:t>,</w:t>
      </w:r>
      <w:r w:rsidR="0062668A">
        <w:rPr>
          <w:rFonts w:ascii="Verdana" w:hAnsi="Verdana" w:cs="Arial"/>
          <w:sz w:val="22"/>
          <w:szCs w:val="22"/>
        </w:rPr>
        <w:t xml:space="preserve"> som genomför en no fly </w:t>
      </w:r>
      <w:proofErr w:type="spellStart"/>
      <w:r w:rsidR="0062668A">
        <w:rPr>
          <w:rFonts w:ascii="Verdana" w:hAnsi="Verdana" w:cs="Arial"/>
          <w:sz w:val="22"/>
          <w:szCs w:val="22"/>
        </w:rPr>
        <w:t>zone</w:t>
      </w:r>
      <w:proofErr w:type="spellEnd"/>
      <w:r w:rsidR="002936A1">
        <w:rPr>
          <w:rFonts w:ascii="Verdana" w:hAnsi="Verdana" w:cs="Arial"/>
          <w:sz w:val="22"/>
          <w:szCs w:val="22"/>
        </w:rPr>
        <w:t>,</w:t>
      </w:r>
      <w:r w:rsidR="0062668A">
        <w:rPr>
          <w:rFonts w:ascii="Verdana" w:hAnsi="Verdana" w:cs="Arial"/>
          <w:sz w:val="22"/>
          <w:szCs w:val="22"/>
        </w:rPr>
        <w:t xml:space="preserve"> får göra mot syriska regering</w:t>
      </w:r>
      <w:r w:rsidR="002936A1">
        <w:rPr>
          <w:rFonts w:ascii="Verdana" w:hAnsi="Verdana" w:cs="Arial"/>
          <w:sz w:val="22"/>
          <w:szCs w:val="22"/>
        </w:rPr>
        <w:t>ens vilja, d.v.s. med våld.</w:t>
      </w:r>
    </w:p>
    <w:p w:rsidR="0016404C" w:rsidRDefault="0016404C" w:rsidP="00AC0B0F">
      <w:pPr>
        <w:pStyle w:val="caption1"/>
        <w:jc w:val="both"/>
        <w:rPr>
          <w:rFonts w:ascii="Verdana" w:hAnsi="Verdana"/>
          <w:bCs/>
          <w:sz w:val="22"/>
          <w:szCs w:val="22"/>
        </w:rPr>
      </w:pPr>
      <w:r>
        <w:rPr>
          <w:rFonts w:ascii="Verdana" w:hAnsi="Verdana" w:cs="Arial"/>
          <w:sz w:val="22"/>
          <w:szCs w:val="22"/>
        </w:rPr>
        <w:lastRenderedPageBreak/>
        <w:t>Sett på det här viset blir frenesin och hatet i angreppet på V</w:t>
      </w:r>
      <w:r>
        <w:rPr>
          <w:rFonts w:ascii="Verdana" w:hAnsi="Verdana"/>
          <w:bCs/>
          <w:sz w:val="22"/>
          <w:szCs w:val="22"/>
        </w:rPr>
        <w:t xml:space="preserve">ästmaktsambasader </w:t>
      </w:r>
      <w:r w:rsidR="002936A1">
        <w:rPr>
          <w:rFonts w:ascii="Verdana" w:hAnsi="Verdana"/>
          <w:bCs/>
          <w:sz w:val="22"/>
          <w:szCs w:val="22"/>
        </w:rPr>
        <w:t xml:space="preserve">också </w:t>
      </w:r>
      <w:r>
        <w:rPr>
          <w:rFonts w:ascii="Verdana" w:hAnsi="Verdana"/>
          <w:bCs/>
          <w:sz w:val="22"/>
          <w:szCs w:val="22"/>
        </w:rPr>
        <w:t>förklarligt.</w:t>
      </w:r>
      <w:r w:rsidR="00D710F2">
        <w:rPr>
          <w:rFonts w:ascii="Verdana" w:hAnsi="Verdana"/>
          <w:bCs/>
          <w:sz w:val="22"/>
          <w:szCs w:val="22"/>
        </w:rPr>
        <w:t xml:space="preserve"> </w:t>
      </w:r>
    </w:p>
    <w:p w:rsidR="00D710F2" w:rsidRDefault="00D710F2" w:rsidP="00AC0B0F">
      <w:pPr>
        <w:pStyle w:val="caption1"/>
        <w:jc w:val="both"/>
        <w:rPr>
          <w:rFonts w:ascii="Verdana" w:hAnsi="Verdana"/>
          <w:bCs/>
          <w:sz w:val="22"/>
          <w:szCs w:val="22"/>
        </w:rPr>
      </w:pPr>
      <w:r>
        <w:rPr>
          <w:rFonts w:ascii="Verdana" w:hAnsi="Verdana"/>
          <w:bCs/>
          <w:sz w:val="22"/>
          <w:szCs w:val="22"/>
        </w:rPr>
        <w:t>Det har också sagts av kommentatorer</w:t>
      </w:r>
      <w:r w:rsidR="002936A1">
        <w:rPr>
          <w:rFonts w:ascii="Verdana" w:hAnsi="Verdana"/>
          <w:bCs/>
          <w:sz w:val="22"/>
          <w:szCs w:val="22"/>
        </w:rPr>
        <w:t xml:space="preserve"> att detta skulle släppas loss för att p</w:t>
      </w:r>
      <w:r w:rsidR="002936A1">
        <w:rPr>
          <w:rFonts w:ascii="Verdana" w:hAnsi="Verdana"/>
          <w:bCs/>
          <w:sz w:val="22"/>
          <w:szCs w:val="22"/>
        </w:rPr>
        <w:t>å</w:t>
      </w:r>
      <w:r w:rsidR="002936A1">
        <w:rPr>
          <w:rFonts w:ascii="Verdana" w:hAnsi="Verdana"/>
          <w:bCs/>
          <w:sz w:val="22"/>
          <w:szCs w:val="22"/>
        </w:rPr>
        <w:t xml:space="preserve">minna om 11/9. Det finns mycket som talar för en annan tolkning. Även om ett anfall på ett konsulat i Bengasi verkar som en enkel operation är den i sig rätt komplicerad. Människor med rätt bakgrund och kunnande skall föras till rätt plats vid rätt tidpunkt. </w:t>
      </w:r>
      <w:r w:rsidR="009158F6">
        <w:rPr>
          <w:rFonts w:ascii="Verdana" w:hAnsi="Verdana"/>
          <w:bCs/>
          <w:sz w:val="22"/>
          <w:szCs w:val="22"/>
        </w:rPr>
        <w:t>De som skall genomföra anfallet skall ha rätt utrustning</w:t>
      </w:r>
      <w:r w:rsidR="001C74BC">
        <w:rPr>
          <w:rFonts w:ascii="Verdana" w:hAnsi="Verdana"/>
          <w:bCs/>
          <w:sz w:val="22"/>
          <w:szCs w:val="22"/>
        </w:rPr>
        <w:t xml:space="preserve"> och de skall vara samtränade.</w:t>
      </w:r>
      <w:r w:rsidR="00CA2720">
        <w:rPr>
          <w:rFonts w:ascii="Verdana" w:hAnsi="Verdana"/>
          <w:bCs/>
          <w:sz w:val="22"/>
          <w:szCs w:val="22"/>
        </w:rPr>
        <w:t xml:space="preserve"> De skall förläggas och få mat utan att upptäckas.</w:t>
      </w:r>
      <w:r w:rsidR="001C74BC">
        <w:rPr>
          <w:rFonts w:ascii="Verdana" w:hAnsi="Verdana"/>
          <w:bCs/>
          <w:sz w:val="22"/>
          <w:szCs w:val="22"/>
        </w:rPr>
        <w:t xml:space="preserve"> En skr</w:t>
      </w:r>
      <w:r w:rsidR="001C74BC">
        <w:rPr>
          <w:rFonts w:ascii="Verdana" w:hAnsi="Verdana"/>
          <w:bCs/>
          <w:sz w:val="22"/>
          <w:szCs w:val="22"/>
        </w:rPr>
        <w:t>i</w:t>
      </w:r>
      <w:r w:rsidR="001C74BC">
        <w:rPr>
          <w:rFonts w:ascii="Verdana" w:hAnsi="Verdana"/>
          <w:bCs/>
          <w:sz w:val="22"/>
          <w:szCs w:val="22"/>
        </w:rPr>
        <w:t>kande människomassa skall ha mobiliserats för att dölja först de anfallande och sedan själva anfallet. De här förflyttningarna skall ha skett utan att en ev. mo</w:t>
      </w:r>
      <w:r w:rsidR="001C74BC">
        <w:rPr>
          <w:rFonts w:ascii="Verdana" w:hAnsi="Verdana"/>
          <w:bCs/>
          <w:sz w:val="22"/>
          <w:szCs w:val="22"/>
        </w:rPr>
        <w:t>t</w:t>
      </w:r>
      <w:r w:rsidR="00CA2720">
        <w:rPr>
          <w:rFonts w:ascii="Verdana" w:hAnsi="Verdana"/>
          <w:bCs/>
          <w:sz w:val="22"/>
          <w:szCs w:val="22"/>
        </w:rPr>
        <w:t>part fa</w:t>
      </w:r>
      <w:r w:rsidR="001C74BC">
        <w:rPr>
          <w:rFonts w:ascii="Verdana" w:hAnsi="Verdana"/>
          <w:bCs/>
          <w:sz w:val="22"/>
          <w:szCs w:val="22"/>
        </w:rPr>
        <w:t>tt</w:t>
      </w:r>
      <w:r w:rsidR="00CA2720">
        <w:rPr>
          <w:rFonts w:ascii="Verdana" w:hAnsi="Verdana"/>
          <w:bCs/>
          <w:sz w:val="22"/>
          <w:szCs w:val="22"/>
        </w:rPr>
        <w:t>at</w:t>
      </w:r>
      <w:r w:rsidR="001C74BC">
        <w:rPr>
          <w:rFonts w:ascii="Verdana" w:hAnsi="Verdana"/>
          <w:bCs/>
          <w:sz w:val="22"/>
          <w:szCs w:val="22"/>
        </w:rPr>
        <w:t xml:space="preserve"> misstankar. Ännu mer komplicerat blir det om anfallet förutsätter en repetition. Operationen är också svår att exakt tidsbestämma och när den är fä</w:t>
      </w:r>
      <w:r w:rsidR="001C74BC">
        <w:rPr>
          <w:rFonts w:ascii="Verdana" w:hAnsi="Verdana"/>
          <w:bCs/>
          <w:sz w:val="22"/>
          <w:szCs w:val="22"/>
        </w:rPr>
        <w:t>r</w:t>
      </w:r>
      <w:r w:rsidR="001C74BC">
        <w:rPr>
          <w:rFonts w:ascii="Verdana" w:hAnsi="Verdana"/>
          <w:bCs/>
          <w:sz w:val="22"/>
          <w:szCs w:val="22"/>
        </w:rPr>
        <w:t>dig att genomföra är det farligt att ligga och vänta på ”rätt” dag. För att opera</w:t>
      </w:r>
      <w:r w:rsidR="001C74BC">
        <w:rPr>
          <w:rFonts w:ascii="Verdana" w:hAnsi="Verdana"/>
          <w:bCs/>
          <w:sz w:val="22"/>
          <w:szCs w:val="22"/>
        </w:rPr>
        <w:t>t</w:t>
      </w:r>
      <w:r w:rsidR="001C74BC">
        <w:rPr>
          <w:rFonts w:ascii="Verdana" w:hAnsi="Verdana"/>
          <w:bCs/>
          <w:sz w:val="22"/>
          <w:szCs w:val="22"/>
        </w:rPr>
        <w:t>ionen skall bli framgångsrik är det bäst att köra igång den utan onödig tidsspi</w:t>
      </w:r>
      <w:r w:rsidR="001C74BC">
        <w:rPr>
          <w:rFonts w:ascii="Verdana" w:hAnsi="Verdana"/>
          <w:bCs/>
          <w:sz w:val="22"/>
          <w:szCs w:val="22"/>
        </w:rPr>
        <w:t>l</w:t>
      </w:r>
      <w:r w:rsidR="001C74BC">
        <w:rPr>
          <w:rFonts w:ascii="Verdana" w:hAnsi="Verdana"/>
          <w:bCs/>
          <w:sz w:val="22"/>
          <w:szCs w:val="22"/>
        </w:rPr>
        <w:t>lan. Det är därför föga sannolikt att de som administrerar anfallet har siktet i</w:t>
      </w:r>
      <w:r w:rsidR="001C74BC">
        <w:rPr>
          <w:rFonts w:ascii="Verdana" w:hAnsi="Verdana"/>
          <w:bCs/>
          <w:sz w:val="22"/>
          <w:szCs w:val="22"/>
        </w:rPr>
        <w:t>n</w:t>
      </w:r>
      <w:r w:rsidR="001C74BC">
        <w:rPr>
          <w:rFonts w:ascii="Verdana" w:hAnsi="Verdana"/>
          <w:bCs/>
          <w:sz w:val="22"/>
          <w:szCs w:val="22"/>
        </w:rPr>
        <w:t>ställt på viss bemärkelsedag. Det brukar in</w:t>
      </w:r>
      <w:r w:rsidR="005F1EBA">
        <w:rPr>
          <w:rFonts w:ascii="Verdana" w:hAnsi="Verdana"/>
          <w:bCs/>
          <w:sz w:val="22"/>
          <w:szCs w:val="22"/>
        </w:rPr>
        <w:t>t</w:t>
      </w:r>
      <w:r w:rsidR="001C74BC">
        <w:rPr>
          <w:rFonts w:ascii="Verdana" w:hAnsi="Verdana"/>
          <w:bCs/>
          <w:sz w:val="22"/>
          <w:szCs w:val="22"/>
        </w:rPr>
        <w:t>e vara svårt att i efterhand hitta en sådan bemärkelsedag</w:t>
      </w:r>
      <w:r w:rsidR="005F1EBA">
        <w:rPr>
          <w:rFonts w:ascii="Verdana" w:hAnsi="Verdana"/>
          <w:bCs/>
          <w:sz w:val="22"/>
          <w:szCs w:val="22"/>
        </w:rPr>
        <w:t xml:space="preserve"> att skylla på. Det kan i sin tur tjäna som villospår för mo</w:t>
      </w:r>
      <w:r w:rsidR="005F1EBA">
        <w:rPr>
          <w:rFonts w:ascii="Verdana" w:hAnsi="Verdana"/>
          <w:bCs/>
          <w:sz w:val="22"/>
          <w:szCs w:val="22"/>
        </w:rPr>
        <w:t>t</w:t>
      </w:r>
      <w:r w:rsidR="005F1EBA">
        <w:rPr>
          <w:rFonts w:ascii="Verdana" w:hAnsi="Verdana"/>
          <w:bCs/>
          <w:sz w:val="22"/>
          <w:szCs w:val="22"/>
        </w:rPr>
        <w:t>parten, som i efterhand vill</w:t>
      </w:r>
      <w:r w:rsidR="009C069F">
        <w:rPr>
          <w:rFonts w:ascii="Verdana" w:hAnsi="Verdana"/>
          <w:bCs/>
          <w:sz w:val="22"/>
          <w:szCs w:val="22"/>
        </w:rPr>
        <w:t xml:space="preserve"> utreda och</w:t>
      </w:r>
      <w:r w:rsidR="005F1EBA">
        <w:rPr>
          <w:rFonts w:ascii="Verdana" w:hAnsi="Verdana"/>
          <w:bCs/>
          <w:sz w:val="22"/>
          <w:szCs w:val="22"/>
        </w:rPr>
        <w:t xml:space="preserve"> bli klar över vad som skett.</w:t>
      </w:r>
      <w:r w:rsidR="004D1A4E">
        <w:rPr>
          <w:rFonts w:ascii="Verdana" w:hAnsi="Verdana"/>
          <w:bCs/>
          <w:sz w:val="22"/>
          <w:szCs w:val="22"/>
        </w:rPr>
        <w:t xml:space="preserve"> </w:t>
      </w:r>
    </w:p>
    <w:p w:rsidR="0085123E" w:rsidRPr="00336DB2" w:rsidRDefault="004D1A4E" w:rsidP="00AC0B0F">
      <w:pPr>
        <w:pStyle w:val="caption1"/>
        <w:jc w:val="both"/>
      </w:pPr>
      <w:r>
        <w:rPr>
          <w:rFonts w:ascii="Verdana" w:hAnsi="Verdana"/>
          <w:bCs/>
          <w:sz w:val="22"/>
          <w:szCs w:val="22"/>
        </w:rPr>
        <w:t xml:space="preserve">Nu skedde likartade anfall på en rad platser och med en hygglig samstämmighet och det säger rätt mycket planerarnas kapacitet. </w:t>
      </w:r>
      <w:r w:rsidR="00353B30">
        <w:rPr>
          <w:rFonts w:ascii="Verdana" w:hAnsi="Verdana"/>
          <w:bCs/>
          <w:sz w:val="22"/>
          <w:szCs w:val="22"/>
        </w:rPr>
        <w:t xml:space="preserve"> </w:t>
      </w:r>
      <w:hyperlink r:id="rId7" w:tooltip="Al-Qaeda" w:history="1">
        <w:r w:rsidR="00353B30" w:rsidRPr="00336DB2">
          <w:rPr>
            <w:rStyle w:val="Hyperlnk"/>
          </w:rPr>
          <w:t>Al-Qaeda</w:t>
        </w:r>
      </w:hyperlink>
    </w:p>
    <w:p w:rsidR="004D1A4E" w:rsidRDefault="004D1A4E" w:rsidP="00AC0B0F">
      <w:pPr>
        <w:pStyle w:val="caption1"/>
        <w:jc w:val="both"/>
        <w:rPr>
          <w:rFonts w:ascii="Verdana" w:hAnsi="Verdana"/>
          <w:b/>
          <w:bCs/>
          <w:sz w:val="22"/>
          <w:szCs w:val="22"/>
        </w:rPr>
      </w:pPr>
      <w:r>
        <w:rPr>
          <w:rFonts w:ascii="Verdana" w:hAnsi="Verdana"/>
          <w:b/>
          <w:bCs/>
          <w:sz w:val="22"/>
          <w:szCs w:val="22"/>
        </w:rPr>
        <w:t>Israel.</w:t>
      </w:r>
    </w:p>
    <w:p w:rsidR="00691B2F" w:rsidRDefault="004D1A4E" w:rsidP="00AC0B0F">
      <w:pPr>
        <w:pStyle w:val="caption1"/>
        <w:jc w:val="both"/>
        <w:rPr>
          <w:rFonts w:ascii="Verdana" w:hAnsi="Verdana"/>
          <w:bCs/>
          <w:sz w:val="22"/>
          <w:szCs w:val="22"/>
        </w:rPr>
      </w:pPr>
      <w:r>
        <w:rPr>
          <w:rFonts w:ascii="Verdana" w:hAnsi="Verdana"/>
          <w:bCs/>
          <w:sz w:val="22"/>
          <w:szCs w:val="22"/>
        </w:rPr>
        <w:t>Jag kommer väl ihåg när Israel etablerades i Mellanöstern strax efter andra världskriget. Det som nu är Israel var då brittiskt ockupationsområde, och bri</w:t>
      </w:r>
      <w:r>
        <w:rPr>
          <w:rFonts w:ascii="Verdana" w:hAnsi="Verdana"/>
          <w:bCs/>
          <w:sz w:val="22"/>
          <w:szCs w:val="22"/>
        </w:rPr>
        <w:t>t</w:t>
      </w:r>
      <w:r>
        <w:rPr>
          <w:rFonts w:ascii="Verdana" w:hAnsi="Verdana"/>
          <w:bCs/>
          <w:sz w:val="22"/>
          <w:szCs w:val="22"/>
        </w:rPr>
        <w:t>terna var måttligt roade av att en massa judar trycktes in i området. Dom kom t.ex. i båtar nattetid och tog sig in i landet. Men den gången gavs ett starkt löfte att den nya stat, som man talade om skulle bli en demokratisk</w:t>
      </w:r>
      <w:r w:rsidR="003D4818">
        <w:rPr>
          <w:rFonts w:ascii="Verdana" w:hAnsi="Verdana"/>
          <w:bCs/>
          <w:sz w:val="22"/>
          <w:szCs w:val="22"/>
        </w:rPr>
        <w:t xml:space="preserve"> stat med vida rä</w:t>
      </w:r>
      <w:r w:rsidR="003D4818">
        <w:rPr>
          <w:rFonts w:ascii="Verdana" w:hAnsi="Verdana"/>
          <w:bCs/>
          <w:sz w:val="22"/>
          <w:szCs w:val="22"/>
        </w:rPr>
        <w:t>t</w:t>
      </w:r>
      <w:r w:rsidR="003D4818">
        <w:rPr>
          <w:rFonts w:ascii="Verdana" w:hAnsi="Verdana"/>
          <w:bCs/>
          <w:sz w:val="22"/>
          <w:szCs w:val="22"/>
        </w:rPr>
        <w:t>tigheter för dem som bodde i staten. Jag hörde själv till de nyttiga idioter, som trodde på dessa löften och så med tillförsikt fram mot det intryck som ett dem</w:t>
      </w:r>
      <w:r w:rsidR="003D4818">
        <w:rPr>
          <w:rFonts w:ascii="Verdana" w:hAnsi="Verdana"/>
          <w:bCs/>
          <w:sz w:val="22"/>
          <w:szCs w:val="22"/>
        </w:rPr>
        <w:t>o</w:t>
      </w:r>
      <w:r w:rsidR="003D4818">
        <w:rPr>
          <w:rFonts w:ascii="Verdana" w:hAnsi="Verdana"/>
          <w:bCs/>
          <w:sz w:val="22"/>
          <w:szCs w:val="22"/>
        </w:rPr>
        <w:t>kratiskt Israel skulle göra på arabvärlden. Det var ju länge sedan och jag kan möjligen skylla på ungdomligt oförstånd när jag ser vad det blev. Det är alltid svårt att ge upp konstruktiva drömmar, men verkligheten har tvingat fram en tillnyktring. Jag tror inte ens Per Ahlmark idag har kvar sin ungdomliga opti</w:t>
      </w:r>
      <w:r w:rsidR="003D4818">
        <w:rPr>
          <w:rFonts w:ascii="Verdana" w:hAnsi="Verdana"/>
          <w:bCs/>
          <w:sz w:val="22"/>
          <w:szCs w:val="22"/>
        </w:rPr>
        <w:t>m</w:t>
      </w:r>
      <w:r w:rsidR="003D4818">
        <w:rPr>
          <w:rFonts w:ascii="Verdana" w:hAnsi="Verdana"/>
          <w:bCs/>
          <w:sz w:val="22"/>
          <w:szCs w:val="22"/>
        </w:rPr>
        <w:t>ism.</w:t>
      </w:r>
      <w:r w:rsidR="00691B2F">
        <w:rPr>
          <w:rFonts w:ascii="Verdana" w:hAnsi="Verdana"/>
          <w:bCs/>
          <w:sz w:val="22"/>
          <w:szCs w:val="22"/>
        </w:rPr>
        <w:t xml:space="preserve"> Men det är en annan typ av människor, som är ledande politiker i Israel i dag. Då var det europeiska intellektuella, de var bildade och de var demokrater.</w:t>
      </w:r>
    </w:p>
    <w:p w:rsidR="004D1A4E" w:rsidRDefault="00691B2F" w:rsidP="00340D37">
      <w:pPr>
        <w:pStyle w:val="caption1"/>
        <w:jc w:val="both"/>
        <w:rPr>
          <w:rFonts w:ascii="Verdana" w:hAnsi="Verdana"/>
          <w:bCs/>
          <w:sz w:val="22"/>
          <w:szCs w:val="22"/>
        </w:rPr>
      </w:pPr>
      <w:r>
        <w:rPr>
          <w:rFonts w:ascii="Verdana" w:hAnsi="Verdana"/>
          <w:bCs/>
          <w:sz w:val="22"/>
          <w:szCs w:val="22"/>
        </w:rPr>
        <w:t>Någon demokrati blev inte Israel</w:t>
      </w:r>
      <w:r w:rsidR="0054489B">
        <w:rPr>
          <w:rFonts w:ascii="Verdana" w:hAnsi="Verdana"/>
          <w:bCs/>
          <w:sz w:val="22"/>
          <w:szCs w:val="22"/>
        </w:rPr>
        <w:t>. Den tidiga idealiteten försvann. Det fanns mo</w:t>
      </w:r>
      <w:r w:rsidR="0054489B">
        <w:rPr>
          <w:rFonts w:ascii="Verdana" w:hAnsi="Verdana"/>
          <w:bCs/>
          <w:sz w:val="22"/>
          <w:szCs w:val="22"/>
        </w:rPr>
        <w:t>t</w:t>
      </w:r>
      <w:r w:rsidR="0054489B">
        <w:rPr>
          <w:rFonts w:ascii="Verdana" w:hAnsi="Verdana"/>
          <w:bCs/>
          <w:sz w:val="22"/>
          <w:szCs w:val="22"/>
        </w:rPr>
        <w:t>parter i arabvärlden som var oförsonliga motståndare och det dröjde inte så vä</w:t>
      </w:r>
      <w:r w:rsidR="0054489B">
        <w:rPr>
          <w:rFonts w:ascii="Verdana" w:hAnsi="Verdana"/>
          <w:bCs/>
          <w:sz w:val="22"/>
          <w:szCs w:val="22"/>
        </w:rPr>
        <w:t>l</w:t>
      </w:r>
      <w:r w:rsidR="0054489B">
        <w:rPr>
          <w:rFonts w:ascii="Verdana" w:hAnsi="Verdana"/>
          <w:bCs/>
          <w:sz w:val="22"/>
          <w:szCs w:val="22"/>
        </w:rPr>
        <w:t xml:space="preserve">digt länge förrän Israel jämfördes med den dåvarande apartheidstaten Sydafrika. Och medan världsopinionens avsky vändes mot boerna klarade sig Israel från att få samma stämpel. </w:t>
      </w:r>
      <w:r w:rsidR="00340D37">
        <w:rPr>
          <w:rFonts w:ascii="Verdana" w:hAnsi="Verdana"/>
          <w:bCs/>
          <w:sz w:val="22"/>
          <w:szCs w:val="22"/>
        </w:rPr>
        <w:t xml:space="preserve">En annan förändringsprocess i Israel är utvecklingen mot en teokrati. Den har ännu inte gått så långt att Israel är en spegelbild av Iran. </w:t>
      </w:r>
      <w:r w:rsidR="003A7B61">
        <w:rPr>
          <w:rFonts w:ascii="Verdana" w:hAnsi="Verdana"/>
          <w:bCs/>
          <w:sz w:val="22"/>
          <w:szCs w:val="22"/>
        </w:rPr>
        <w:t>Men det ortodoxa inslaget är statt i tillväxt och kan försvaga försvarsviljan. Israels opinionsmässiga läge har fått sämre förutsättningar, men det har till</w:t>
      </w:r>
      <w:r w:rsidR="0054489B">
        <w:rPr>
          <w:rFonts w:ascii="Verdana" w:hAnsi="Verdana"/>
          <w:bCs/>
          <w:sz w:val="22"/>
          <w:szCs w:val="22"/>
        </w:rPr>
        <w:t xml:space="preserve"> stor del </w:t>
      </w:r>
      <w:r w:rsidR="003A7B61">
        <w:rPr>
          <w:rFonts w:ascii="Verdana" w:hAnsi="Verdana"/>
          <w:bCs/>
          <w:sz w:val="22"/>
          <w:szCs w:val="22"/>
        </w:rPr>
        <w:t>kl</w:t>
      </w:r>
      <w:r w:rsidR="003A7B61">
        <w:rPr>
          <w:rFonts w:ascii="Verdana" w:hAnsi="Verdana"/>
          <w:bCs/>
          <w:sz w:val="22"/>
          <w:szCs w:val="22"/>
        </w:rPr>
        <w:t>a</w:t>
      </w:r>
      <w:r w:rsidR="003A7B61">
        <w:rPr>
          <w:rFonts w:ascii="Verdana" w:hAnsi="Verdana"/>
          <w:bCs/>
          <w:sz w:val="22"/>
          <w:szCs w:val="22"/>
        </w:rPr>
        <w:t xml:space="preserve">rat sig </w:t>
      </w:r>
      <w:r w:rsidR="0054489B">
        <w:rPr>
          <w:rFonts w:ascii="Verdana" w:hAnsi="Verdana"/>
          <w:bCs/>
          <w:sz w:val="22"/>
          <w:szCs w:val="22"/>
        </w:rPr>
        <w:t>på</w:t>
      </w:r>
      <w:r w:rsidR="003A7B61">
        <w:rPr>
          <w:rFonts w:ascii="Verdana" w:hAnsi="Verdana"/>
          <w:bCs/>
          <w:sz w:val="22"/>
          <w:szCs w:val="22"/>
        </w:rPr>
        <w:t xml:space="preserve"> grund av</w:t>
      </w:r>
      <w:r w:rsidR="0054489B">
        <w:rPr>
          <w:rFonts w:ascii="Verdana" w:hAnsi="Verdana"/>
          <w:bCs/>
          <w:sz w:val="22"/>
          <w:szCs w:val="22"/>
        </w:rPr>
        <w:t xml:space="preserve"> USA</w:t>
      </w:r>
      <w:r w:rsidR="003A7B61">
        <w:rPr>
          <w:rFonts w:ascii="Verdana" w:hAnsi="Verdana"/>
          <w:bCs/>
          <w:sz w:val="22"/>
          <w:szCs w:val="22"/>
        </w:rPr>
        <w:t>:s</w:t>
      </w:r>
      <w:r w:rsidR="0054489B">
        <w:rPr>
          <w:rFonts w:ascii="Verdana" w:hAnsi="Verdana"/>
          <w:bCs/>
          <w:sz w:val="22"/>
          <w:szCs w:val="22"/>
        </w:rPr>
        <w:t xml:space="preserve"> </w:t>
      </w:r>
      <w:r w:rsidR="003A7B61">
        <w:rPr>
          <w:rFonts w:ascii="Verdana" w:hAnsi="Verdana"/>
          <w:bCs/>
          <w:sz w:val="22"/>
          <w:szCs w:val="22"/>
        </w:rPr>
        <w:t>skydd</w:t>
      </w:r>
      <w:r w:rsidR="0054489B">
        <w:rPr>
          <w:rFonts w:ascii="Verdana" w:hAnsi="Verdana"/>
          <w:bCs/>
          <w:sz w:val="22"/>
          <w:szCs w:val="22"/>
        </w:rPr>
        <w:t>. Där utbetalades väldiga subventioner, men kanske ännu viktigare var det opinionsmässiga skydd det mäktiga USA gav.</w:t>
      </w:r>
    </w:p>
    <w:p w:rsidR="0054489B" w:rsidRDefault="0054489B" w:rsidP="00AC0B0F">
      <w:pPr>
        <w:pStyle w:val="caption1"/>
        <w:jc w:val="both"/>
        <w:rPr>
          <w:rFonts w:ascii="Verdana" w:hAnsi="Verdana"/>
          <w:bCs/>
          <w:sz w:val="22"/>
          <w:szCs w:val="22"/>
        </w:rPr>
      </w:pPr>
      <w:r>
        <w:rPr>
          <w:rFonts w:ascii="Verdana" w:hAnsi="Verdana"/>
          <w:bCs/>
          <w:sz w:val="22"/>
          <w:szCs w:val="22"/>
        </w:rPr>
        <w:t xml:space="preserve">Men tiderna förändrades. USA fick en president som gärna gick i krig, </w:t>
      </w:r>
      <w:r w:rsidR="003B5791">
        <w:rPr>
          <w:rFonts w:ascii="Verdana" w:hAnsi="Verdana"/>
          <w:bCs/>
          <w:sz w:val="22"/>
          <w:szCs w:val="22"/>
        </w:rPr>
        <w:t>George W. Bush. Hans pappa</w:t>
      </w:r>
      <w:r w:rsidR="00CA2720">
        <w:rPr>
          <w:rFonts w:ascii="Verdana" w:hAnsi="Verdana"/>
          <w:bCs/>
          <w:sz w:val="22"/>
          <w:szCs w:val="22"/>
        </w:rPr>
        <w:t>, George H. W.,</w:t>
      </w:r>
      <w:r w:rsidR="003B5791">
        <w:rPr>
          <w:rFonts w:ascii="Verdana" w:hAnsi="Verdana"/>
          <w:bCs/>
          <w:sz w:val="22"/>
          <w:szCs w:val="22"/>
        </w:rPr>
        <w:t xml:space="preserve"> hade fört ett framgångsrikt försvarskrig mot </w:t>
      </w:r>
      <w:r w:rsidR="00F14284">
        <w:rPr>
          <w:rFonts w:ascii="Verdana" w:hAnsi="Verdana"/>
          <w:bCs/>
          <w:sz w:val="22"/>
          <w:szCs w:val="22"/>
        </w:rPr>
        <w:lastRenderedPageBreak/>
        <w:t xml:space="preserve">Irak, när Irak anföll det </w:t>
      </w:r>
      <w:r w:rsidR="003A7B61">
        <w:rPr>
          <w:rFonts w:ascii="Verdana" w:hAnsi="Verdana"/>
          <w:bCs/>
          <w:sz w:val="22"/>
          <w:szCs w:val="22"/>
        </w:rPr>
        <w:t>oljerika lilla landet Kuw</w:t>
      </w:r>
      <w:r w:rsidR="00F14284">
        <w:rPr>
          <w:rFonts w:ascii="Verdana" w:hAnsi="Verdana"/>
          <w:bCs/>
          <w:sz w:val="22"/>
          <w:szCs w:val="22"/>
        </w:rPr>
        <w:t xml:space="preserve">ait. </w:t>
      </w:r>
      <w:r w:rsidR="00E7070D">
        <w:rPr>
          <w:rFonts w:ascii="Verdana" w:hAnsi="Verdana"/>
          <w:bCs/>
          <w:sz w:val="22"/>
          <w:szCs w:val="22"/>
        </w:rPr>
        <w:t>Det kriget vara</w:t>
      </w:r>
      <w:r w:rsidR="00CA2720">
        <w:rPr>
          <w:rFonts w:ascii="Verdana" w:hAnsi="Verdana"/>
          <w:bCs/>
          <w:sz w:val="22"/>
          <w:szCs w:val="22"/>
        </w:rPr>
        <w:t>de</w:t>
      </w:r>
      <w:r w:rsidR="00E7070D">
        <w:rPr>
          <w:rFonts w:ascii="Verdana" w:hAnsi="Verdana"/>
          <w:bCs/>
          <w:sz w:val="22"/>
          <w:szCs w:val="22"/>
        </w:rPr>
        <w:t xml:space="preserve"> från augusti 1990 till februari 1991. Det kostade totalt 60 miljarder dollar varav Saudi-Arabia stod för 36.</w:t>
      </w:r>
      <w:r w:rsidR="00073DE4">
        <w:rPr>
          <w:rFonts w:ascii="Verdana" w:hAnsi="Verdana"/>
          <w:bCs/>
          <w:sz w:val="22"/>
          <w:szCs w:val="22"/>
        </w:rPr>
        <w:t xml:space="preserve"> Sonen George W. förde två krig ett mot Irak, som började 2003 och formellt avslutades med ett tal av president Obama 31 augusti 2010 </w:t>
      </w:r>
      <w:r w:rsidR="00CA2720">
        <w:rPr>
          <w:rFonts w:ascii="Verdana" w:hAnsi="Verdana"/>
          <w:bCs/>
          <w:sz w:val="22"/>
          <w:szCs w:val="22"/>
        </w:rPr>
        <w:t>(och egen</w:t>
      </w:r>
      <w:r w:rsidR="00CA2720">
        <w:rPr>
          <w:rFonts w:ascii="Verdana" w:hAnsi="Verdana"/>
          <w:bCs/>
          <w:sz w:val="22"/>
          <w:szCs w:val="22"/>
        </w:rPr>
        <w:t>t</w:t>
      </w:r>
      <w:r w:rsidR="00CA2720">
        <w:rPr>
          <w:rFonts w:ascii="Verdana" w:hAnsi="Verdana"/>
          <w:bCs/>
          <w:sz w:val="22"/>
          <w:szCs w:val="22"/>
        </w:rPr>
        <w:t xml:space="preserve">ligen fortfarande fortsätter med ett långvarigt stöd till Iraks krigsmakt), </w:t>
      </w:r>
      <w:r w:rsidR="00073DE4">
        <w:rPr>
          <w:rFonts w:ascii="Verdana" w:hAnsi="Verdana"/>
          <w:bCs/>
          <w:sz w:val="22"/>
          <w:szCs w:val="22"/>
        </w:rPr>
        <w:t>och ett krig mot Afghanistan som började 7 okto</w:t>
      </w:r>
      <w:r w:rsidR="00CA2720">
        <w:rPr>
          <w:rFonts w:ascii="Verdana" w:hAnsi="Verdana"/>
          <w:bCs/>
          <w:sz w:val="22"/>
          <w:szCs w:val="22"/>
        </w:rPr>
        <w:t>ber 2001 och som ännu inte</w:t>
      </w:r>
      <w:r w:rsidR="00073DE4">
        <w:rPr>
          <w:rFonts w:ascii="Verdana" w:hAnsi="Verdana"/>
          <w:bCs/>
          <w:sz w:val="22"/>
          <w:szCs w:val="22"/>
        </w:rPr>
        <w:t xml:space="preserve"> har avsl</w:t>
      </w:r>
      <w:r w:rsidR="00073DE4">
        <w:rPr>
          <w:rFonts w:ascii="Verdana" w:hAnsi="Verdana"/>
          <w:bCs/>
          <w:sz w:val="22"/>
          <w:szCs w:val="22"/>
        </w:rPr>
        <w:t>u</w:t>
      </w:r>
      <w:r w:rsidR="00073DE4">
        <w:rPr>
          <w:rFonts w:ascii="Verdana" w:hAnsi="Verdana"/>
          <w:bCs/>
          <w:sz w:val="22"/>
          <w:szCs w:val="22"/>
        </w:rPr>
        <w:t>tats. Krigen har varit dyra och USA h</w:t>
      </w:r>
      <w:r w:rsidR="00340D37">
        <w:rPr>
          <w:rFonts w:ascii="Verdana" w:hAnsi="Verdana"/>
          <w:bCs/>
          <w:sz w:val="22"/>
          <w:szCs w:val="22"/>
        </w:rPr>
        <w:t>ar tvingats att högst väsentlig</w:t>
      </w:r>
      <w:r w:rsidR="00073DE4">
        <w:rPr>
          <w:rFonts w:ascii="Verdana" w:hAnsi="Verdana"/>
          <w:bCs/>
          <w:sz w:val="22"/>
          <w:szCs w:val="22"/>
        </w:rPr>
        <w:t>t öka sin up</w:t>
      </w:r>
      <w:r w:rsidR="00073DE4">
        <w:rPr>
          <w:rFonts w:ascii="Verdana" w:hAnsi="Verdana"/>
          <w:bCs/>
          <w:sz w:val="22"/>
          <w:szCs w:val="22"/>
        </w:rPr>
        <w:t>p</w:t>
      </w:r>
      <w:r w:rsidR="00073DE4">
        <w:rPr>
          <w:rFonts w:ascii="Verdana" w:hAnsi="Verdana"/>
          <w:bCs/>
          <w:sz w:val="22"/>
          <w:szCs w:val="22"/>
        </w:rPr>
        <w:t>låning</w:t>
      </w:r>
      <w:r w:rsidR="00340D37">
        <w:rPr>
          <w:rFonts w:ascii="Verdana" w:hAnsi="Verdana"/>
          <w:bCs/>
          <w:sz w:val="22"/>
          <w:szCs w:val="22"/>
        </w:rPr>
        <w:t>, vilket har skett främst hos en po</w:t>
      </w:r>
      <w:r w:rsidR="00CA2720">
        <w:rPr>
          <w:rFonts w:ascii="Verdana" w:hAnsi="Verdana"/>
          <w:bCs/>
          <w:sz w:val="22"/>
          <w:szCs w:val="22"/>
        </w:rPr>
        <w:t>tentiell motståndare</w:t>
      </w:r>
      <w:r w:rsidR="00340D37">
        <w:rPr>
          <w:rFonts w:ascii="Verdana" w:hAnsi="Verdana"/>
          <w:bCs/>
          <w:sz w:val="22"/>
          <w:szCs w:val="22"/>
        </w:rPr>
        <w:t>.</w:t>
      </w:r>
      <w:r w:rsidR="00073DE4">
        <w:rPr>
          <w:rFonts w:ascii="Verdana" w:hAnsi="Verdana"/>
          <w:bCs/>
          <w:sz w:val="22"/>
          <w:szCs w:val="22"/>
        </w:rPr>
        <w:t xml:space="preserve"> De</w:t>
      </w:r>
      <w:r w:rsidR="00340D37">
        <w:rPr>
          <w:rFonts w:ascii="Verdana" w:hAnsi="Verdana"/>
          <w:bCs/>
          <w:sz w:val="22"/>
          <w:szCs w:val="22"/>
        </w:rPr>
        <w:t>n</w:t>
      </w:r>
      <w:r w:rsidR="00073DE4">
        <w:rPr>
          <w:rFonts w:ascii="Verdana" w:hAnsi="Verdana"/>
          <w:bCs/>
          <w:sz w:val="22"/>
          <w:szCs w:val="22"/>
        </w:rPr>
        <w:t xml:space="preserve"> amerikanska krigsmaskinen är trött</w:t>
      </w:r>
      <w:r w:rsidR="00D7559E">
        <w:rPr>
          <w:rFonts w:ascii="Verdana" w:hAnsi="Verdana"/>
          <w:bCs/>
          <w:sz w:val="22"/>
          <w:szCs w:val="22"/>
        </w:rPr>
        <w:t>; soldaterna får för kort tid på sig för återhämtning mell</w:t>
      </w:r>
      <w:r w:rsidR="00340D37">
        <w:rPr>
          <w:rFonts w:ascii="Verdana" w:hAnsi="Verdana"/>
          <w:bCs/>
          <w:sz w:val="22"/>
          <w:szCs w:val="22"/>
        </w:rPr>
        <w:t>a</w:t>
      </w:r>
      <w:r w:rsidR="00D7559E">
        <w:rPr>
          <w:rFonts w:ascii="Verdana" w:hAnsi="Verdana"/>
          <w:bCs/>
          <w:sz w:val="22"/>
          <w:szCs w:val="22"/>
        </w:rPr>
        <w:t xml:space="preserve">n </w:t>
      </w:r>
      <w:r w:rsidR="00340D37">
        <w:rPr>
          <w:rFonts w:ascii="Verdana" w:hAnsi="Verdana"/>
          <w:bCs/>
          <w:sz w:val="22"/>
          <w:szCs w:val="22"/>
        </w:rPr>
        <w:t>krigs</w:t>
      </w:r>
      <w:r w:rsidR="00D7559E">
        <w:rPr>
          <w:rFonts w:ascii="Verdana" w:hAnsi="Verdana"/>
          <w:bCs/>
          <w:sz w:val="22"/>
          <w:szCs w:val="22"/>
        </w:rPr>
        <w:t>kommenderingarna</w:t>
      </w:r>
      <w:r w:rsidR="001D2409">
        <w:rPr>
          <w:rFonts w:ascii="Verdana" w:hAnsi="Verdana"/>
          <w:bCs/>
          <w:sz w:val="22"/>
          <w:szCs w:val="22"/>
        </w:rPr>
        <w:t xml:space="preserve"> och man börjar</w:t>
      </w:r>
      <w:r w:rsidR="00CA2720">
        <w:rPr>
          <w:rFonts w:ascii="Verdana" w:hAnsi="Verdana"/>
          <w:bCs/>
          <w:sz w:val="22"/>
          <w:szCs w:val="22"/>
        </w:rPr>
        <w:t xml:space="preserve"> få</w:t>
      </w:r>
      <w:r w:rsidR="001D2409">
        <w:rPr>
          <w:rFonts w:ascii="Verdana" w:hAnsi="Verdana"/>
          <w:bCs/>
          <w:sz w:val="22"/>
          <w:szCs w:val="22"/>
        </w:rPr>
        <w:t xml:space="preserve"> rekryteringsproblem. </w:t>
      </w:r>
      <w:proofErr w:type="gramStart"/>
      <w:r w:rsidR="001D2409">
        <w:rPr>
          <w:rFonts w:ascii="Verdana" w:hAnsi="Verdana"/>
          <w:bCs/>
          <w:sz w:val="22"/>
          <w:szCs w:val="22"/>
        </w:rPr>
        <w:t>Ehuru</w:t>
      </w:r>
      <w:proofErr w:type="gramEnd"/>
      <w:r w:rsidR="001D2409">
        <w:rPr>
          <w:rFonts w:ascii="Verdana" w:hAnsi="Verdana"/>
          <w:bCs/>
          <w:sz w:val="22"/>
          <w:szCs w:val="22"/>
        </w:rPr>
        <w:t xml:space="preserve"> fortf</w:t>
      </w:r>
      <w:r w:rsidR="001D2409">
        <w:rPr>
          <w:rFonts w:ascii="Verdana" w:hAnsi="Verdana"/>
          <w:bCs/>
          <w:sz w:val="22"/>
          <w:szCs w:val="22"/>
        </w:rPr>
        <w:t>a</w:t>
      </w:r>
      <w:r w:rsidR="001D2409">
        <w:rPr>
          <w:rFonts w:ascii="Verdana" w:hAnsi="Verdana"/>
          <w:bCs/>
          <w:sz w:val="22"/>
          <w:szCs w:val="22"/>
        </w:rPr>
        <w:t>rande på</w:t>
      </w:r>
      <w:r w:rsidR="00340D37">
        <w:rPr>
          <w:rFonts w:ascii="Verdana" w:hAnsi="Verdana"/>
          <w:bCs/>
          <w:sz w:val="22"/>
          <w:szCs w:val="22"/>
        </w:rPr>
        <w:t xml:space="preserve"> högsta teknologiska nivå har USA:s krigsmakt i dag </w:t>
      </w:r>
      <w:r w:rsidR="00DA4958">
        <w:rPr>
          <w:rFonts w:ascii="Verdana" w:hAnsi="Verdana"/>
          <w:bCs/>
          <w:sz w:val="22"/>
          <w:szCs w:val="22"/>
        </w:rPr>
        <w:t xml:space="preserve">en </w:t>
      </w:r>
      <w:r w:rsidR="00340D37">
        <w:rPr>
          <w:rFonts w:ascii="Verdana" w:hAnsi="Verdana"/>
          <w:bCs/>
          <w:sz w:val="22"/>
          <w:szCs w:val="22"/>
        </w:rPr>
        <w:t>lägre relativ styrka än för ett decennium sedan.</w:t>
      </w:r>
      <w:r w:rsidR="00CA2720">
        <w:rPr>
          <w:rFonts w:ascii="Verdana" w:hAnsi="Verdana"/>
          <w:bCs/>
          <w:sz w:val="22"/>
          <w:szCs w:val="22"/>
        </w:rPr>
        <w:t xml:space="preserve"> USA saknar militära förutsättningar att tala Syrien tillrätta.</w:t>
      </w:r>
    </w:p>
    <w:p w:rsidR="00CA2720" w:rsidRDefault="00CA2720" w:rsidP="00AC0B0F">
      <w:pPr>
        <w:pStyle w:val="caption1"/>
        <w:jc w:val="both"/>
        <w:rPr>
          <w:rFonts w:ascii="Verdana" w:hAnsi="Verdana"/>
          <w:b/>
          <w:bCs/>
          <w:sz w:val="22"/>
          <w:szCs w:val="22"/>
        </w:rPr>
      </w:pPr>
      <w:r>
        <w:rPr>
          <w:rFonts w:ascii="Verdana" w:hAnsi="Verdana"/>
          <w:b/>
          <w:bCs/>
          <w:sz w:val="22"/>
          <w:szCs w:val="22"/>
        </w:rPr>
        <w:t>USA i arabvärlden.</w:t>
      </w:r>
    </w:p>
    <w:p w:rsidR="001F34A9" w:rsidRDefault="00316A73" w:rsidP="00AC0B0F">
      <w:pPr>
        <w:pStyle w:val="caption1"/>
        <w:jc w:val="both"/>
        <w:rPr>
          <w:rFonts w:ascii="Verdana" w:hAnsi="Verdana"/>
          <w:bCs/>
          <w:sz w:val="22"/>
          <w:szCs w:val="22"/>
        </w:rPr>
      </w:pPr>
      <w:r>
        <w:rPr>
          <w:rFonts w:ascii="Verdana" w:hAnsi="Verdana"/>
          <w:bCs/>
          <w:sz w:val="22"/>
          <w:szCs w:val="22"/>
        </w:rPr>
        <w:t>Den arabiska våren har skapat nya möjligheter för Västvärlden. Dessa möjlighe</w:t>
      </w:r>
      <w:r>
        <w:rPr>
          <w:rFonts w:ascii="Verdana" w:hAnsi="Verdana"/>
          <w:bCs/>
          <w:sz w:val="22"/>
          <w:szCs w:val="22"/>
        </w:rPr>
        <w:t>t</w:t>
      </w:r>
      <w:r>
        <w:rPr>
          <w:rFonts w:ascii="Verdana" w:hAnsi="Verdana"/>
          <w:bCs/>
          <w:sz w:val="22"/>
          <w:szCs w:val="22"/>
        </w:rPr>
        <w:t>er har delvis kringskurits av att USA har bundit upp sin militära styrka på fel plats. Den har inte varit tillhands där förändringarna varit. USA har också på grund av dyra och långa krig gjort sig av med ekonomiska möjligheter. Till skil</w:t>
      </w:r>
      <w:r>
        <w:rPr>
          <w:rFonts w:ascii="Verdana" w:hAnsi="Verdana"/>
          <w:bCs/>
          <w:sz w:val="22"/>
          <w:szCs w:val="22"/>
        </w:rPr>
        <w:t>l</w:t>
      </w:r>
      <w:r>
        <w:rPr>
          <w:rFonts w:ascii="Verdana" w:hAnsi="Verdana"/>
          <w:bCs/>
          <w:sz w:val="22"/>
          <w:szCs w:val="22"/>
        </w:rPr>
        <w:t xml:space="preserve">nad från fadern George kunde sonen George inte få sig att avslutas krig, som han började. Där stod alltid några segrar och väntade bakom hörnet om man bara fortsatte! Men när man kom till hörnet hade de löst upp sig till drömmar. </w:t>
      </w:r>
      <w:r w:rsidR="001F34A9">
        <w:rPr>
          <w:rFonts w:ascii="Verdana" w:hAnsi="Verdana"/>
          <w:bCs/>
          <w:sz w:val="22"/>
          <w:szCs w:val="22"/>
        </w:rPr>
        <w:t>Konsten att använda en krigsmakt torde vara att den används vid förhandlinga</w:t>
      </w:r>
      <w:r w:rsidR="001F34A9">
        <w:rPr>
          <w:rFonts w:ascii="Verdana" w:hAnsi="Verdana"/>
          <w:bCs/>
          <w:sz w:val="22"/>
          <w:szCs w:val="22"/>
        </w:rPr>
        <w:t>r</w:t>
      </w:r>
      <w:r w:rsidR="001F34A9">
        <w:rPr>
          <w:rFonts w:ascii="Verdana" w:hAnsi="Verdana"/>
          <w:bCs/>
          <w:sz w:val="22"/>
          <w:szCs w:val="22"/>
        </w:rPr>
        <w:t>na utan att sättas in i krigsäventyr. När den sätts in är det ett tecke</w:t>
      </w:r>
      <w:bookmarkStart w:id="0" w:name="_GoBack"/>
      <w:bookmarkEnd w:id="0"/>
      <w:r w:rsidR="001F34A9">
        <w:rPr>
          <w:rFonts w:ascii="Verdana" w:hAnsi="Verdana"/>
          <w:bCs/>
          <w:sz w:val="22"/>
          <w:szCs w:val="22"/>
        </w:rPr>
        <w:t>n på mis</w:t>
      </w:r>
      <w:r w:rsidR="001F34A9">
        <w:rPr>
          <w:rFonts w:ascii="Verdana" w:hAnsi="Verdana"/>
          <w:bCs/>
          <w:sz w:val="22"/>
          <w:szCs w:val="22"/>
        </w:rPr>
        <w:t>s</w:t>
      </w:r>
      <w:r w:rsidR="001F34A9">
        <w:rPr>
          <w:rFonts w:ascii="Verdana" w:hAnsi="Verdana"/>
          <w:bCs/>
          <w:sz w:val="22"/>
          <w:szCs w:val="22"/>
        </w:rPr>
        <w:t xml:space="preserve">lyckande. </w:t>
      </w:r>
    </w:p>
    <w:p w:rsidR="00CA2720" w:rsidRDefault="00316A73" w:rsidP="00AC0B0F">
      <w:pPr>
        <w:pStyle w:val="caption1"/>
        <w:jc w:val="both"/>
        <w:rPr>
          <w:rFonts w:ascii="Verdana" w:hAnsi="Verdana"/>
          <w:bCs/>
          <w:sz w:val="22"/>
          <w:szCs w:val="22"/>
        </w:rPr>
      </w:pPr>
      <w:r>
        <w:rPr>
          <w:rFonts w:ascii="Verdana" w:hAnsi="Verdana"/>
          <w:bCs/>
          <w:sz w:val="22"/>
          <w:szCs w:val="22"/>
        </w:rPr>
        <w:t xml:space="preserve">Det är synd att det </w:t>
      </w:r>
      <w:r w:rsidR="001F34A9">
        <w:rPr>
          <w:rFonts w:ascii="Verdana" w:hAnsi="Verdana"/>
          <w:bCs/>
          <w:sz w:val="22"/>
          <w:szCs w:val="22"/>
        </w:rPr>
        <w:t>nu är som det är. I denna</w:t>
      </w:r>
      <w:r>
        <w:rPr>
          <w:rFonts w:ascii="Verdana" w:hAnsi="Verdana"/>
          <w:bCs/>
          <w:sz w:val="22"/>
          <w:szCs w:val="22"/>
        </w:rPr>
        <w:t xml:space="preserve"> situation bör nog USA ganska rad</w:t>
      </w:r>
      <w:r>
        <w:rPr>
          <w:rFonts w:ascii="Verdana" w:hAnsi="Verdana"/>
          <w:bCs/>
          <w:sz w:val="22"/>
          <w:szCs w:val="22"/>
        </w:rPr>
        <w:t>i</w:t>
      </w:r>
      <w:r>
        <w:rPr>
          <w:rFonts w:ascii="Verdana" w:hAnsi="Verdana"/>
          <w:bCs/>
          <w:sz w:val="22"/>
          <w:szCs w:val="22"/>
        </w:rPr>
        <w:t>kalt avsluta mycket av det som det satt i gång och vara mycket försiktig med att börja nya äventyr.</w:t>
      </w:r>
    </w:p>
    <w:p w:rsidR="0062668A" w:rsidRPr="008435C6" w:rsidRDefault="00316A73" w:rsidP="00AC0B0F">
      <w:pPr>
        <w:pStyle w:val="caption1"/>
        <w:jc w:val="both"/>
        <w:rPr>
          <w:rFonts w:ascii="Verdana" w:hAnsi="Verdana"/>
          <w:bCs/>
          <w:sz w:val="22"/>
          <w:szCs w:val="22"/>
        </w:rPr>
      </w:pPr>
      <w:r>
        <w:rPr>
          <w:rFonts w:ascii="Verdana" w:hAnsi="Verdana"/>
          <w:bCs/>
          <w:sz w:val="22"/>
          <w:szCs w:val="22"/>
        </w:rPr>
        <w:t>Wilhelm Otto</w:t>
      </w:r>
    </w:p>
    <w:sectPr w:rsidR="0062668A" w:rsidRPr="00843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autoHyphenation/>
  <w:hyphenationZone w:val="17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00"/>
    <w:rsid w:val="00000687"/>
    <w:rsid w:val="00011DAB"/>
    <w:rsid w:val="00073DE4"/>
    <w:rsid w:val="0016404C"/>
    <w:rsid w:val="001C74BC"/>
    <w:rsid w:val="001D2409"/>
    <w:rsid w:val="001F34A9"/>
    <w:rsid w:val="0028286A"/>
    <w:rsid w:val="002936A1"/>
    <w:rsid w:val="00296D69"/>
    <w:rsid w:val="00316A73"/>
    <w:rsid w:val="00336DB2"/>
    <w:rsid w:val="00340D37"/>
    <w:rsid w:val="00353B30"/>
    <w:rsid w:val="003A7B61"/>
    <w:rsid w:val="003B5791"/>
    <w:rsid w:val="003D4818"/>
    <w:rsid w:val="00480A0D"/>
    <w:rsid w:val="0048157A"/>
    <w:rsid w:val="004C54B1"/>
    <w:rsid w:val="004D1A4E"/>
    <w:rsid w:val="004F75AC"/>
    <w:rsid w:val="0054489B"/>
    <w:rsid w:val="005577EC"/>
    <w:rsid w:val="005F1EBA"/>
    <w:rsid w:val="0062668A"/>
    <w:rsid w:val="00691B2F"/>
    <w:rsid w:val="006939D4"/>
    <w:rsid w:val="00744220"/>
    <w:rsid w:val="007D5859"/>
    <w:rsid w:val="008435C6"/>
    <w:rsid w:val="0085123E"/>
    <w:rsid w:val="009158F6"/>
    <w:rsid w:val="009539D6"/>
    <w:rsid w:val="009C069F"/>
    <w:rsid w:val="009E56BA"/>
    <w:rsid w:val="00A444B8"/>
    <w:rsid w:val="00AB5073"/>
    <w:rsid w:val="00AC0B0F"/>
    <w:rsid w:val="00AD5A4E"/>
    <w:rsid w:val="00B07646"/>
    <w:rsid w:val="00B94BE8"/>
    <w:rsid w:val="00BF1988"/>
    <w:rsid w:val="00C82902"/>
    <w:rsid w:val="00CA2720"/>
    <w:rsid w:val="00CD3300"/>
    <w:rsid w:val="00D710F2"/>
    <w:rsid w:val="00D7559E"/>
    <w:rsid w:val="00DA4958"/>
    <w:rsid w:val="00E7070D"/>
    <w:rsid w:val="00E84BB9"/>
    <w:rsid w:val="00EB7986"/>
    <w:rsid w:val="00EC7AE4"/>
    <w:rsid w:val="00F14284"/>
    <w:rsid w:val="00F664AA"/>
    <w:rsid w:val="00FF1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BF1988"/>
    <w:pPr>
      <w:spacing w:before="100" w:beforeAutospacing="1" w:after="100" w:afterAutospacing="1" w:line="240" w:lineRule="auto"/>
      <w:outlineLvl w:val="1"/>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F1988"/>
    <w:rPr>
      <w:rFonts w:ascii="Times New Roman" w:eastAsia="Times New Roman" w:hAnsi="Times New Roman" w:cs="Times New Roman"/>
      <w:b/>
      <w:bCs/>
      <w:sz w:val="24"/>
      <w:szCs w:val="24"/>
      <w:lang w:eastAsia="sv-SE"/>
    </w:rPr>
  </w:style>
  <w:style w:type="character" w:styleId="Hyperlnk">
    <w:name w:val="Hyperlink"/>
    <w:basedOn w:val="Standardstycketeckensnitt"/>
    <w:uiPriority w:val="99"/>
    <w:unhideWhenUsed/>
    <w:rsid w:val="00BF1988"/>
    <w:rPr>
      <w:b/>
      <w:bCs/>
      <w:strike w:val="0"/>
      <w:dstrike w:val="0"/>
      <w:color w:val="1F4F82"/>
      <w:u w:val="none"/>
      <w:effect w:val="none"/>
    </w:rPr>
  </w:style>
  <w:style w:type="paragraph" w:customStyle="1" w:styleId="caption1">
    <w:name w:val="caption1"/>
    <w:basedOn w:val="Normal"/>
    <w:rsid w:val="004C54B1"/>
    <w:pPr>
      <w:spacing w:before="100" w:beforeAutospacing="1" w:after="100" w:afterAutospacing="1" w:line="240" w:lineRule="atLeast"/>
    </w:pPr>
    <w:rPr>
      <w:rFonts w:ascii="Times New Roman" w:eastAsia="Times New Roman" w:hAnsi="Times New Roman" w:cs="Times New Roman"/>
      <w:color w:val="333333"/>
      <w:sz w:val="24"/>
      <w:szCs w:val="24"/>
      <w:lang w:eastAsia="sv-SE"/>
    </w:rPr>
  </w:style>
  <w:style w:type="character" w:styleId="AnvndHyperlnk">
    <w:name w:val="FollowedHyperlink"/>
    <w:basedOn w:val="Standardstycketeckensnitt"/>
    <w:uiPriority w:val="99"/>
    <w:semiHidden/>
    <w:unhideWhenUsed/>
    <w:rsid w:val="00E707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BF1988"/>
    <w:pPr>
      <w:spacing w:before="100" w:beforeAutospacing="1" w:after="100" w:afterAutospacing="1" w:line="240" w:lineRule="auto"/>
      <w:outlineLvl w:val="1"/>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F1988"/>
    <w:rPr>
      <w:rFonts w:ascii="Times New Roman" w:eastAsia="Times New Roman" w:hAnsi="Times New Roman" w:cs="Times New Roman"/>
      <w:b/>
      <w:bCs/>
      <w:sz w:val="24"/>
      <w:szCs w:val="24"/>
      <w:lang w:eastAsia="sv-SE"/>
    </w:rPr>
  </w:style>
  <w:style w:type="character" w:styleId="Hyperlnk">
    <w:name w:val="Hyperlink"/>
    <w:basedOn w:val="Standardstycketeckensnitt"/>
    <w:uiPriority w:val="99"/>
    <w:unhideWhenUsed/>
    <w:rsid w:val="00BF1988"/>
    <w:rPr>
      <w:b/>
      <w:bCs/>
      <w:strike w:val="0"/>
      <w:dstrike w:val="0"/>
      <w:color w:val="1F4F82"/>
      <w:u w:val="none"/>
      <w:effect w:val="none"/>
    </w:rPr>
  </w:style>
  <w:style w:type="paragraph" w:customStyle="1" w:styleId="caption1">
    <w:name w:val="caption1"/>
    <w:basedOn w:val="Normal"/>
    <w:rsid w:val="004C54B1"/>
    <w:pPr>
      <w:spacing w:before="100" w:beforeAutospacing="1" w:after="100" w:afterAutospacing="1" w:line="240" w:lineRule="atLeast"/>
    </w:pPr>
    <w:rPr>
      <w:rFonts w:ascii="Times New Roman" w:eastAsia="Times New Roman" w:hAnsi="Times New Roman" w:cs="Times New Roman"/>
      <w:color w:val="333333"/>
      <w:sz w:val="24"/>
      <w:szCs w:val="24"/>
      <w:lang w:eastAsia="sv-SE"/>
    </w:rPr>
  </w:style>
  <w:style w:type="character" w:styleId="AnvndHyperlnk">
    <w:name w:val="FollowedHyperlink"/>
    <w:basedOn w:val="Standardstycketeckensnitt"/>
    <w:uiPriority w:val="99"/>
    <w:semiHidden/>
    <w:unhideWhenUsed/>
    <w:rsid w:val="00E707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132838">
      <w:bodyDiv w:val="1"/>
      <w:marLeft w:val="0"/>
      <w:marRight w:val="0"/>
      <w:marTop w:val="0"/>
      <w:marBottom w:val="0"/>
      <w:divBdr>
        <w:top w:val="none" w:sz="0" w:space="0" w:color="auto"/>
        <w:left w:val="none" w:sz="0" w:space="0" w:color="auto"/>
        <w:bottom w:val="none" w:sz="0" w:space="0" w:color="auto"/>
        <w:right w:val="none" w:sz="0" w:space="0" w:color="auto"/>
      </w:divBdr>
      <w:divsChild>
        <w:div w:id="1110976858">
          <w:marLeft w:val="0"/>
          <w:marRight w:val="0"/>
          <w:marTop w:val="0"/>
          <w:marBottom w:val="0"/>
          <w:divBdr>
            <w:top w:val="none" w:sz="0" w:space="0" w:color="auto"/>
            <w:left w:val="none" w:sz="0" w:space="0" w:color="auto"/>
            <w:bottom w:val="none" w:sz="0" w:space="0" w:color="auto"/>
            <w:right w:val="none" w:sz="0" w:space="0" w:color="auto"/>
          </w:divBdr>
          <w:divsChild>
            <w:div w:id="1632323624">
              <w:marLeft w:val="0"/>
              <w:marRight w:val="0"/>
              <w:marTop w:val="0"/>
              <w:marBottom w:val="0"/>
              <w:divBdr>
                <w:top w:val="none" w:sz="0" w:space="0" w:color="auto"/>
                <w:left w:val="none" w:sz="0" w:space="0" w:color="auto"/>
                <w:bottom w:val="none" w:sz="0" w:space="0" w:color="auto"/>
                <w:right w:val="none" w:sz="0" w:space="0" w:color="auto"/>
              </w:divBdr>
              <w:divsChild>
                <w:div w:id="1832720391">
                  <w:marLeft w:val="0"/>
                  <w:marRight w:val="0"/>
                  <w:marTop w:val="0"/>
                  <w:marBottom w:val="0"/>
                  <w:divBdr>
                    <w:top w:val="none" w:sz="0" w:space="0" w:color="auto"/>
                    <w:left w:val="none" w:sz="0" w:space="0" w:color="auto"/>
                    <w:bottom w:val="none" w:sz="0" w:space="0" w:color="auto"/>
                    <w:right w:val="none" w:sz="0" w:space="0" w:color="auto"/>
                  </w:divBdr>
                  <w:divsChild>
                    <w:div w:id="1419054757">
                      <w:marLeft w:val="0"/>
                      <w:marRight w:val="0"/>
                      <w:marTop w:val="0"/>
                      <w:marBottom w:val="0"/>
                      <w:divBdr>
                        <w:top w:val="none" w:sz="0" w:space="0" w:color="auto"/>
                        <w:left w:val="none" w:sz="0" w:space="0" w:color="auto"/>
                        <w:bottom w:val="none" w:sz="0" w:space="0" w:color="auto"/>
                        <w:right w:val="none" w:sz="0" w:space="0" w:color="auto"/>
                      </w:divBdr>
                      <w:divsChild>
                        <w:div w:id="476459374">
                          <w:marLeft w:val="0"/>
                          <w:marRight w:val="0"/>
                          <w:marTop w:val="0"/>
                          <w:marBottom w:val="0"/>
                          <w:divBdr>
                            <w:top w:val="none" w:sz="0" w:space="0" w:color="auto"/>
                            <w:left w:val="none" w:sz="0" w:space="0" w:color="auto"/>
                            <w:bottom w:val="none" w:sz="0" w:space="0" w:color="auto"/>
                            <w:right w:val="none" w:sz="0" w:space="0" w:color="auto"/>
                          </w:divBdr>
                          <w:divsChild>
                            <w:div w:id="592206665">
                              <w:marLeft w:val="0"/>
                              <w:marRight w:val="0"/>
                              <w:marTop w:val="0"/>
                              <w:marBottom w:val="0"/>
                              <w:divBdr>
                                <w:top w:val="none" w:sz="0" w:space="0" w:color="auto"/>
                                <w:left w:val="none" w:sz="0" w:space="0" w:color="auto"/>
                                <w:bottom w:val="none" w:sz="0" w:space="0" w:color="auto"/>
                                <w:right w:val="none" w:sz="0" w:space="0" w:color="auto"/>
                              </w:divBdr>
                              <w:divsChild>
                                <w:div w:id="1114982029">
                                  <w:marLeft w:val="0"/>
                                  <w:marRight w:val="0"/>
                                  <w:marTop w:val="0"/>
                                  <w:marBottom w:val="0"/>
                                  <w:divBdr>
                                    <w:top w:val="none" w:sz="0" w:space="0" w:color="auto"/>
                                    <w:left w:val="none" w:sz="0" w:space="0" w:color="auto"/>
                                    <w:bottom w:val="none" w:sz="0" w:space="0" w:color="auto"/>
                                    <w:right w:val="none" w:sz="0" w:space="0" w:color="auto"/>
                                  </w:divBdr>
                                  <w:divsChild>
                                    <w:div w:id="1589579785">
                                      <w:marLeft w:val="0"/>
                                      <w:marRight w:val="0"/>
                                      <w:marTop w:val="0"/>
                                      <w:marBottom w:val="0"/>
                                      <w:divBdr>
                                        <w:top w:val="none" w:sz="0" w:space="0" w:color="auto"/>
                                        <w:left w:val="none" w:sz="0" w:space="0" w:color="auto"/>
                                        <w:bottom w:val="none" w:sz="0" w:space="0" w:color="auto"/>
                                        <w:right w:val="none" w:sz="0" w:space="0" w:color="auto"/>
                                      </w:divBdr>
                                      <w:divsChild>
                                        <w:div w:id="226644957">
                                          <w:marLeft w:val="0"/>
                                          <w:marRight w:val="0"/>
                                          <w:marTop w:val="0"/>
                                          <w:marBottom w:val="0"/>
                                          <w:divBdr>
                                            <w:top w:val="none" w:sz="0" w:space="0" w:color="auto"/>
                                            <w:left w:val="none" w:sz="0" w:space="0" w:color="auto"/>
                                            <w:bottom w:val="none" w:sz="0" w:space="0" w:color="auto"/>
                                            <w:right w:val="none" w:sz="0" w:space="0" w:color="auto"/>
                                          </w:divBdr>
                                          <w:divsChild>
                                            <w:div w:id="10930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100901">
      <w:bodyDiv w:val="1"/>
      <w:marLeft w:val="0"/>
      <w:marRight w:val="0"/>
      <w:marTop w:val="0"/>
      <w:marBottom w:val="0"/>
      <w:divBdr>
        <w:top w:val="none" w:sz="0" w:space="0" w:color="auto"/>
        <w:left w:val="none" w:sz="0" w:space="0" w:color="auto"/>
        <w:bottom w:val="none" w:sz="0" w:space="0" w:color="auto"/>
        <w:right w:val="none" w:sz="0" w:space="0" w:color="auto"/>
      </w:divBdr>
      <w:divsChild>
        <w:div w:id="421604402">
          <w:marLeft w:val="0"/>
          <w:marRight w:val="0"/>
          <w:marTop w:val="0"/>
          <w:marBottom w:val="0"/>
          <w:divBdr>
            <w:top w:val="none" w:sz="0" w:space="0" w:color="auto"/>
            <w:left w:val="none" w:sz="0" w:space="0" w:color="auto"/>
            <w:bottom w:val="none" w:sz="0" w:space="0" w:color="auto"/>
            <w:right w:val="none" w:sz="0" w:space="0" w:color="auto"/>
          </w:divBdr>
          <w:divsChild>
            <w:div w:id="1113207448">
              <w:marLeft w:val="0"/>
              <w:marRight w:val="0"/>
              <w:marTop w:val="0"/>
              <w:marBottom w:val="0"/>
              <w:divBdr>
                <w:top w:val="none" w:sz="0" w:space="0" w:color="auto"/>
                <w:left w:val="none" w:sz="0" w:space="0" w:color="auto"/>
                <w:bottom w:val="none" w:sz="0" w:space="0" w:color="auto"/>
                <w:right w:val="none" w:sz="0" w:space="0" w:color="auto"/>
              </w:divBdr>
              <w:divsChild>
                <w:div w:id="2037270264">
                  <w:marLeft w:val="0"/>
                  <w:marRight w:val="0"/>
                  <w:marTop w:val="0"/>
                  <w:marBottom w:val="0"/>
                  <w:divBdr>
                    <w:top w:val="none" w:sz="0" w:space="0" w:color="auto"/>
                    <w:left w:val="none" w:sz="0" w:space="0" w:color="auto"/>
                    <w:bottom w:val="none" w:sz="0" w:space="0" w:color="auto"/>
                    <w:right w:val="none" w:sz="0" w:space="0" w:color="auto"/>
                  </w:divBdr>
                  <w:divsChild>
                    <w:div w:id="2105227761">
                      <w:marLeft w:val="0"/>
                      <w:marRight w:val="0"/>
                      <w:marTop w:val="0"/>
                      <w:marBottom w:val="0"/>
                      <w:divBdr>
                        <w:top w:val="none" w:sz="0" w:space="0" w:color="auto"/>
                        <w:left w:val="none" w:sz="0" w:space="0" w:color="auto"/>
                        <w:bottom w:val="none" w:sz="0" w:space="0" w:color="auto"/>
                        <w:right w:val="none" w:sz="0" w:space="0" w:color="auto"/>
                      </w:divBdr>
                      <w:divsChild>
                        <w:div w:id="1831361993">
                          <w:marLeft w:val="0"/>
                          <w:marRight w:val="0"/>
                          <w:marTop w:val="0"/>
                          <w:marBottom w:val="0"/>
                          <w:divBdr>
                            <w:top w:val="none" w:sz="0" w:space="0" w:color="auto"/>
                            <w:left w:val="none" w:sz="0" w:space="0" w:color="auto"/>
                            <w:bottom w:val="none" w:sz="0" w:space="0" w:color="auto"/>
                            <w:right w:val="none" w:sz="0" w:space="0" w:color="auto"/>
                          </w:divBdr>
                          <w:divsChild>
                            <w:div w:id="1109352621">
                              <w:marLeft w:val="0"/>
                              <w:marRight w:val="0"/>
                              <w:marTop w:val="0"/>
                              <w:marBottom w:val="0"/>
                              <w:divBdr>
                                <w:top w:val="none" w:sz="0" w:space="0" w:color="auto"/>
                                <w:left w:val="none" w:sz="0" w:space="0" w:color="auto"/>
                                <w:bottom w:val="none" w:sz="0" w:space="0" w:color="auto"/>
                                <w:right w:val="none" w:sz="0" w:space="0" w:color="auto"/>
                              </w:divBdr>
                              <w:divsChild>
                                <w:div w:id="658533946">
                                  <w:marLeft w:val="0"/>
                                  <w:marRight w:val="0"/>
                                  <w:marTop w:val="0"/>
                                  <w:marBottom w:val="0"/>
                                  <w:divBdr>
                                    <w:top w:val="none" w:sz="0" w:space="0" w:color="auto"/>
                                    <w:left w:val="none" w:sz="0" w:space="0" w:color="auto"/>
                                    <w:bottom w:val="none" w:sz="0" w:space="0" w:color="auto"/>
                                    <w:right w:val="none" w:sz="0" w:space="0" w:color="auto"/>
                                  </w:divBdr>
                                  <w:divsChild>
                                    <w:div w:id="1263102551">
                                      <w:marLeft w:val="0"/>
                                      <w:marRight w:val="0"/>
                                      <w:marTop w:val="0"/>
                                      <w:marBottom w:val="0"/>
                                      <w:divBdr>
                                        <w:top w:val="none" w:sz="0" w:space="0" w:color="auto"/>
                                        <w:left w:val="none" w:sz="0" w:space="0" w:color="auto"/>
                                        <w:bottom w:val="none" w:sz="0" w:space="0" w:color="auto"/>
                                        <w:right w:val="none" w:sz="0" w:space="0" w:color="auto"/>
                                      </w:divBdr>
                                      <w:divsChild>
                                        <w:div w:id="2104908441">
                                          <w:marLeft w:val="0"/>
                                          <w:marRight w:val="0"/>
                                          <w:marTop w:val="0"/>
                                          <w:marBottom w:val="0"/>
                                          <w:divBdr>
                                            <w:top w:val="none" w:sz="0" w:space="0" w:color="auto"/>
                                            <w:left w:val="none" w:sz="0" w:space="0" w:color="auto"/>
                                            <w:bottom w:val="none" w:sz="0" w:space="0" w:color="auto"/>
                                            <w:right w:val="none" w:sz="0" w:space="0" w:color="auto"/>
                                          </w:divBdr>
                                          <w:divsChild>
                                            <w:div w:id="1700815825">
                                              <w:marLeft w:val="0"/>
                                              <w:marRight w:val="0"/>
                                              <w:marTop w:val="0"/>
                                              <w:marBottom w:val="0"/>
                                              <w:divBdr>
                                                <w:top w:val="single" w:sz="6" w:space="6" w:color="DDDDDD"/>
                                                <w:left w:val="none" w:sz="0" w:space="0" w:color="auto"/>
                                                <w:bottom w:val="none" w:sz="0" w:space="0" w:color="auto"/>
                                                <w:right w:val="none" w:sz="0" w:space="0" w:color="auto"/>
                                              </w:divBdr>
                                              <w:divsChild>
                                                <w:div w:id="3957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Al-Qae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bc.com/news/world-middle-east-19619646" TargetMode="External"/><Relationship Id="rId5" Type="http://schemas.openxmlformats.org/officeDocument/2006/relationships/hyperlink" Target="http://en.wikipedia.org/wiki/Hezbolla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1404</Words>
  <Characters>7446</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 Otto</dc:creator>
  <cp:lastModifiedBy>Wilhelm Otto</cp:lastModifiedBy>
  <cp:revision>45</cp:revision>
  <dcterms:created xsi:type="dcterms:W3CDTF">2012-09-15T15:58:00Z</dcterms:created>
  <dcterms:modified xsi:type="dcterms:W3CDTF">2012-09-18T09:16:00Z</dcterms:modified>
</cp:coreProperties>
</file>